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B3CE3">
      <w:pPr>
        <w:rPr>
          <w:rFonts w:ascii="微软雅黑" w:hAnsi="微软雅黑" w:eastAsia="微软雅黑" w:cs="微软雅黑"/>
        </w:rPr>
      </w:pPr>
    </w:p>
    <w:p w14:paraId="323BBD69">
      <w:pPr>
        <w:rPr>
          <w:rFonts w:ascii="微软雅黑" w:hAnsi="微软雅黑" w:eastAsia="微软雅黑" w:cs="微软雅黑"/>
        </w:rPr>
      </w:pPr>
    </w:p>
    <w:p w14:paraId="38DE4308">
      <w:pPr>
        <w:rPr>
          <w:rFonts w:ascii="微软雅黑" w:hAnsi="微软雅黑" w:eastAsia="微软雅黑" w:cs="微软雅黑"/>
        </w:rPr>
      </w:pPr>
    </w:p>
    <w:p w14:paraId="41BE543C">
      <w:pPr>
        <w:rPr>
          <w:rFonts w:ascii="微软雅黑" w:hAnsi="微软雅黑" w:eastAsia="微软雅黑" w:cs="微软雅黑"/>
        </w:rPr>
      </w:pPr>
    </w:p>
    <w:p w14:paraId="3DB262D4">
      <w:pPr>
        <w:rPr>
          <w:rFonts w:ascii="微软雅黑" w:hAnsi="微软雅黑" w:eastAsia="微软雅黑" w:cs="微软雅黑"/>
        </w:rPr>
      </w:pPr>
    </w:p>
    <w:p w14:paraId="7F864178">
      <w:pPr>
        <w:rPr>
          <w:rFonts w:ascii="微软雅黑" w:hAnsi="微软雅黑" w:eastAsia="微软雅黑" w:cs="微软雅黑"/>
          <w:b/>
          <w:sz w:val="36"/>
        </w:rPr>
      </w:pPr>
    </w:p>
    <w:p w14:paraId="5C8A8C5B">
      <w:pPr>
        <w:rPr>
          <w:rFonts w:ascii="微软雅黑" w:hAnsi="微软雅黑" w:eastAsia="微软雅黑" w:cs="微软雅黑"/>
          <w:b/>
          <w:sz w:val="36"/>
        </w:rPr>
      </w:pPr>
    </w:p>
    <w:p w14:paraId="4A377153">
      <w:pPr>
        <w:rPr>
          <w:rFonts w:ascii="微软雅黑" w:hAnsi="微软雅黑" w:eastAsia="微软雅黑" w:cs="微软雅黑"/>
        </w:rPr>
      </w:pPr>
    </w:p>
    <w:p w14:paraId="4C035711">
      <w:pPr>
        <w:jc w:val="center"/>
        <w:rPr>
          <w:rFonts w:ascii="微软雅黑" w:hAnsi="微软雅黑" w:eastAsia="微软雅黑" w:cs="微软雅黑"/>
          <w:b/>
          <w:sz w:val="72"/>
          <w:szCs w:val="36"/>
        </w:rPr>
      </w:pPr>
      <w:r>
        <w:rPr>
          <w:rFonts w:hint="eastAsia" w:ascii="微软雅黑" w:hAnsi="微软雅黑" w:eastAsia="微软雅黑" w:cs="微软雅黑"/>
          <w:b/>
          <w:sz w:val="72"/>
          <w:szCs w:val="36"/>
        </w:rPr>
        <w:t>统一身份认证平台</w:t>
      </w:r>
    </w:p>
    <w:p w14:paraId="372FFFD1">
      <w:pPr>
        <w:rPr>
          <w:rFonts w:ascii="微软雅黑" w:hAnsi="微软雅黑" w:eastAsia="微软雅黑" w:cs="微软雅黑"/>
        </w:rPr>
      </w:pPr>
    </w:p>
    <w:p w14:paraId="4775CA32">
      <w:pPr>
        <w:rPr>
          <w:rFonts w:ascii="微软雅黑" w:hAnsi="微软雅黑" w:eastAsia="微软雅黑" w:cs="微软雅黑"/>
        </w:rPr>
      </w:pPr>
    </w:p>
    <w:p w14:paraId="0CDAAEC4">
      <w:pPr>
        <w:rPr>
          <w:rFonts w:ascii="微软雅黑" w:hAnsi="微软雅黑" w:eastAsia="微软雅黑" w:cs="微软雅黑"/>
        </w:rPr>
      </w:pPr>
    </w:p>
    <w:p w14:paraId="3C6F5D6F">
      <w:pPr>
        <w:rPr>
          <w:rFonts w:ascii="微软雅黑" w:hAnsi="微软雅黑" w:eastAsia="微软雅黑" w:cs="微软雅黑"/>
        </w:rPr>
      </w:pPr>
    </w:p>
    <w:p w14:paraId="17604910">
      <w:pPr>
        <w:rPr>
          <w:rFonts w:ascii="微软雅黑" w:hAnsi="微软雅黑" w:eastAsia="微软雅黑" w:cs="微软雅黑"/>
        </w:rPr>
      </w:pPr>
    </w:p>
    <w:p w14:paraId="63DFA734">
      <w:pPr>
        <w:rPr>
          <w:rFonts w:ascii="微软雅黑" w:hAnsi="微软雅黑" w:eastAsia="微软雅黑" w:cs="微软雅黑"/>
        </w:rPr>
      </w:pPr>
    </w:p>
    <w:p w14:paraId="161E5F2B">
      <w:pPr>
        <w:rPr>
          <w:rFonts w:ascii="微软雅黑" w:hAnsi="微软雅黑" w:eastAsia="微软雅黑" w:cs="微软雅黑"/>
        </w:rPr>
      </w:pPr>
    </w:p>
    <w:p w14:paraId="2635AFF7">
      <w:pPr>
        <w:jc w:val="center"/>
        <w:rPr>
          <w:rFonts w:ascii="微软雅黑" w:hAnsi="微软雅黑" w:eastAsia="微软雅黑" w:cs="微软雅黑"/>
        </w:rPr>
      </w:pPr>
      <w:r>
        <w:rPr>
          <w:rFonts w:hint="eastAsia" w:ascii="微软雅黑" w:hAnsi="微软雅黑" w:eastAsia="微软雅黑" w:cs="微软雅黑"/>
          <w:b/>
          <w:kern w:val="28"/>
          <w:sz w:val="52"/>
        </w:rPr>
        <w:t>集成标准接口规范</w:t>
      </w:r>
    </w:p>
    <w:p w14:paraId="74AC6B2C">
      <w:pPr>
        <w:rPr>
          <w:rFonts w:ascii="微软雅黑" w:hAnsi="微软雅黑" w:eastAsia="微软雅黑" w:cs="微软雅黑"/>
        </w:rPr>
      </w:pPr>
    </w:p>
    <w:p w14:paraId="15986C06">
      <w:pPr>
        <w:rPr>
          <w:rFonts w:ascii="微软雅黑" w:hAnsi="微软雅黑" w:eastAsia="微软雅黑" w:cs="微软雅黑"/>
        </w:rPr>
      </w:pPr>
    </w:p>
    <w:p w14:paraId="1374F188">
      <w:pPr>
        <w:rPr>
          <w:rFonts w:ascii="微软雅黑" w:hAnsi="微软雅黑" w:eastAsia="微软雅黑" w:cs="微软雅黑"/>
        </w:rPr>
      </w:pPr>
    </w:p>
    <w:p w14:paraId="0862AF99">
      <w:pPr>
        <w:rPr>
          <w:rFonts w:ascii="微软雅黑" w:hAnsi="微软雅黑" w:eastAsia="微软雅黑" w:cs="微软雅黑"/>
        </w:rPr>
      </w:pPr>
    </w:p>
    <w:p w14:paraId="4CF7351B">
      <w:pPr>
        <w:rPr>
          <w:rFonts w:ascii="微软雅黑" w:hAnsi="微软雅黑" w:eastAsia="微软雅黑" w:cs="微软雅黑"/>
        </w:rPr>
      </w:pPr>
    </w:p>
    <w:p w14:paraId="42BD3350">
      <w:pPr>
        <w:rPr>
          <w:rFonts w:ascii="微软雅黑" w:hAnsi="微软雅黑" w:eastAsia="微软雅黑" w:cs="微软雅黑"/>
        </w:rPr>
      </w:pPr>
    </w:p>
    <w:p w14:paraId="6F664A1E">
      <w:pPr>
        <w:rPr>
          <w:rFonts w:ascii="微软雅黑" w:hAnsi="微软雅黑" w:eastAsia="微软雅黑" w:cs="微软雅黑"/>
        </w:rPr>
      </w:pPr>
    </w:p>
    <w:p w14:paraId="42365ABB">
      <w:pPr>
        <w:rPr>
          <w:rFonts w:ascii="微软雅黑" w:hAnsi="微软雅黑" w:eastAsia="微软雅黑" w:cs="微软雅黑"/>
        </w:rPr>
      </w:pPr>
    </w:p>
    <w:p w14:paraId="3A439F43">
      <w:pPr>
        <w:rPr>
          <w:rFonts w:ascii="微软雅黑" w:hAnsi="微软雅黑" w:eastAsia="微软雅黑" w:cs="微软雅黑"/>
        </w:rPr>
      </w:pPr>
    </w:p>
    <w:p w14:paraId="4F419352">
      <w:pPr>
        <w:rPr>
          <w:rFonts w:ascii="微软雅黑" w:hAnsi="微软雅黑" w:eastAsia="微软雅黑" w:cs="微软雅黑"/>
        </w:rPr>
      </w:pPr>
    </w:p>
    <w:p w14:paraId="21BDA3A8">
      <w:pPr>
        <w:tabs>
          <w:tab w:val="left" w:pos="5940"/>
        </w:tabs>
        <w:rPr>
          <w:rFonts w:ascii="微软雅黑" w:hAnsi="微软雅黑" w:eastAsia="微软雅黑" w:cs="微软雅黑"/>
        </w:rPr>
      </w:pPr>
      <w:r>
        <w:rPr>
          <w:rFonts w:hint="eastAsia" w:ascii="微软雅黑" w:hAnsi="微软雅黑" w:eastAsia="微软雅黑" w:cs="微软雅黑"/>
        </w:rPr>
        <w:tab/>
      </w:r>
    </w:p>
    <w:p w14:paraId="033C28F8">
      <w:pPr>
        <w:rPr>
          <w:rFonts w:ascii="微软雅黑" w:hAnsi="微软雅黑" w:eastAsia="微软雅黑" w:cs="微软雅黑"/>
        </w:rPr>
      </w:pPr>
    </w:p>
    <w:p w14:paraId="35FC69C4">
      <w:pPr>
        <w:rPr>
          <w:rFonts w:ascii="微软雅黑" w:hAnsi="微软雅黑" w:eastAsia="微软雅黑" w:cs="微软雅黑"/>
        </w:rPr>
      </w:pPr>
    </w:p>
    <w:p w14:paraId="2F725C79">
      <w:pPr>
        <w:rPr>
          <w:rFonts w:ascii="微软雅黑" w:hAnsi="微软雅黑" w:eastAsia="微软雅黑" w:cs="微软雅黑"/>
        </w:rPr>
      </w:pPr>
    </w:p>
    <w:p w14:paraId="51525763">
      <w:pPr>
        <w:rPr>
          <w:rFonts w:ascii="微软雅黑" w:hAnsi="微软雅黑" w:eastAsia="微软雅黑" w:cs="微软雅黑"/>
        </w:rPr>
      </w:pPr>
    </w:p>
    <w:p w14:paraId="5EEF4B1A">
      <w:pPr>
        <w:rPr>
          <w:rFonts w:ascii="微软雅黑" w:hAnsi="微软雅黑" w:eastAsia="微软雅黑" w:cs="微软雅黑"/>
        </w:rPr>
      </w:pPr>
    </w:p>
    <w:p w14:paraId="1D2111FE">
      <w:pPr>
        <w:rPr>
          <w:rFonts w:ascii="微软雅黑" w:hAnsi="微软雅黑" w:eastAsia="微软雅黑" w:cs="微软雅黑"/>
        </w:rPr>
      </w:pPr>
    </w:p>
    <w:p w14:paraId="18BC062E">
      <w:pPr>
        <w:rPr>
          <w:rFonts w:ascii="微软雅黑" w:hAnsi="微软雅黑" w:eastAsia="微软雅黑" w:cs="微软雅黑"/>
        </w:rPr>
      </w:pPr>
    </w:p>
    <w:p w14:paraId="0045E270">
      <w:pPr>
        <w:rPr>
          <w:rFonts w:ascii="微软雅黑" w:hAnsi="微软雅黑" w:eastAsia="微软雅黑" w:cs="微软雅黑"/>
        </w:rPr>
      </w:pPr>
    </w:p>
    <w:p w14:paraId="140CA05B">
      <w:pPr>
        <w:rPr>
          <w:rFonts w:ascii="微软雅黑" w:hAnsi="微软雅黑" w:eastAsia="微软雅黑" w:cs="微软雅黑"/>
        </w:rPr>
      </w:pPr>
    </w:p>
    <w:p w14:paraId="43708958">
      <w:pPr>
        <w:rPr>
          <w:rFonts w:ascii="微软雅黑" w:hAnsi="微软雅黑" w:eastAsia="微软雅黑" w:cs="微软雅黑"/>
        </w:rPr>
      </w:pPr>
    </w:p>
    <w:p w14:paraId="4F51C559">
      <w:pPr>
        <w:rPr>
          <w:rFonts w:ascii="微软雅黑" w:hAnsi="微软雅黑" w:eastAsia="微软雅黑" w:cs="微软雅黑"/>
        </w:rPr>
      </w:pPr>
    </w:p>
    <w:p w14:paraId="0F0CC538">
      <w:pPr>
        <w:rPr>
          <w:rFonts w:ascii="微软雅黑" w:hAnsi="微软雅黑" w:eastAsia="微软雅黑" w:cs="微软雅黑"/>
        </w:rPr>
      </w:pPr>
    </w:p>
    <w:p w14:paraId="77F6BFAB">
      <w:pPr>
        <w:rPr>
          <w:rFonts w:ascii="微软雅黑" w:hAnsi="微软雅黑" w:eastAsia="微软雅黑" w:cs="微软雅黑"/>
        </w:rPr>
      </w:pPr>
    </w:p>
    <w:p w14:paraId="50240A84">
      <w:pPr>
        <w:spacing w:before="65" w:beforeLines="20"/>
        <w:ind w:firstLine="4200" w:firstLineChars="1400"/>
        <w:rPr>
          <w:rFonts w:ascii="微软雅黑" w:hAnsi="微软雅黑" w:eastAsia="微软雅黑" w:cs="微软雅黑"/>
        </w:rPr>
      </w:pPr>
      <w:r>
        <w:rPr>
          <w:rFonts w:hint="eastAsia" w:ascii="微软雅黑" w:hAnsi="微软雅黑" w:eastAsia="微软雅黑" w:cs="微软雅黑"/>
          <w:sz w:val="30"/>
        </w:rPr>
        <w:t>修订记录</w:t>
      </w:r>
    </w:p>
    <w:tbl>
      <w:tblPr>
        <w:tblStyle w:val="27"/>
        <w:tblW w:w="4997" w:type="pct"/>
        <w:jc w:val="center"/>
        <w:tblDescription w:val="{&quot;styleId&quot;:2}"/>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3271"/>
        <w:gridCol w:w="2664"/>
        <w:gridCol w:w="1580"/>
      </w:tblGrid>
      <w:tr w14:paraId="0387E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4" w:type="pct"/>
            <w:tcBorders>
              <w:top w:val="single" w:color="4684D3" w:sz="12" w:space="0"/>
              <w:left w:val="single" w:color="4684D3" w:sz="12" w:space="0"/>
              <w:bottom w:val="single" w:color="DDDDDD" w:sz="4" w:space="0"/>
              <w:right w:val="single" w:color="DDDDDD" w:sz="4" w:space="0"/>
            </w:tcBorders>
            <w:shd w:val="clear" w:color="auto" w:fill="4684D3"/>
            <w:vAlign w:val="center"/>
          </w:tcPr>
          <w:p w14:paraId="11B44C7D">
            <w:pPr>
              <w:pStyle w:val="52"/>
              <w:rPr>
                <w:rFonts w:ascii="微软雅黑" w:hAnsi="微软雅黑" w:eastAsia="微软雅黑" w:cs="微软雅黑"/>
                <w:color w:val="000000"/>
              </w:rPr>
            </w:pPr>
            <w:r>
              <w:rPr>
                <w:rFonts w:hint="eastAsia" w:ascii="微软雅黑" w:hAnsi="微软雅黑" w:eastAsia="微软雅黑" w:cs="微软雅黑"/>
                <w:color w:val="000000"/>
              </w:rPr>
              <w:t>版本</w:t>
            </w:r>
          </w:p>
        </w:tc>
        <w:tc>
          <w:tcPr>
            <w:tcW w:w="1660" w:type="pct"/>
            <w:tcBorders>
              <w:top w:val="single" w:color="4684D3" w:sz="12" w:space="0"/>
              <w:left w:val="single" w:color="DDDDDD" w:sz="4" w:space="0"/>
              <w:bottom w:val="single" w:color="DDDDDD" w:sz="4" w:space="0"/>
              <w:right w:val="single" w:color="DDDDDD" w:sz="4" w:space="0"/>
            </w:tcBorders>
            <w:shd w:val="clear" w:color="auto" w:fill="4684D3"/>
            <w:vAlign w:val="center"/>
          </w:tcPr>
          <w:p w14:paraId="4CE7056A">
            <w:pPr>
              <w:pStyle w:val="52"/>
              <w:rPr>
                <w:rFonts w:ascii="微软雅黑" w:hAnsi="微软雅黑" w:eastAsia="微软雅黑" w:cs="微软雅黑"/>
                <w:color w:val="000000"/>
              </w:rPr>
            </w:pPr>
            <w:r>
              <w:rPr>
                <w:rFonts w:hint="eastAsia" w:ascii="微软雅黑" w:hAnsi="微软雅黑" w:eastAsia="微软雅黑" w:cs="微软雅黑"/>
                <w:color w:val="000000"/>
              </w:rPr>
              <w:t>日期</w:t>
            </w:r>
          </w:p>
        </w:tc>
        <w:tc>
          <w:tcPr>
            <w:tcW w:w="1352" w:type="pct"/>
            <w:tcBorders>
              <w:top w:val="single" w:color="4684D3" w:sz="12" w:space="0"/>
              <w:left w:val="single" w:color="DDDDDD" w:sz="4" w:space="0"/>
              <w:bottom w:val="single" w:color="DDDDDD" w:sz="4" w:space="0"/>
              <w:right w:val="single" w:color="DDDDDD" w:sz="4" w:space="0"/>
            </w:tcBorders>
            <w:shd w:val="clear" w:color="auto" w:fill="4684D3"/>
            <w:vAlign w:val="center"/>
          </w:tcPr>
          <w:p w14:paraId="55C7A194">
            <w:pPr>
              <w:pStyle w:val="52"/>
              <w:rPr>
                <w:rFonts w:ascii="微软雅黑" w:hAnsi="微软雅黑" w:eastAsia="微软雅黑" w:cs="微软雅黑"/>
                <w:color w:val="000000"/>
              </w:rPr>
            </w:pPr>
            <w:r>
              <w:rPr>
                <w:rFonts w:hint="eastAsia" w:ascii="微软雅黑" w:hAnsi="微软雅黑" w:eastAsia="微软雅黑" w:cs="微软雅黑"/>
                <w:color w:val="000000"/>
              </w:rPr>
              <w:t>作者</w:t>
            </w:r>
          </w:p>
        </w:tc>
        <w:tc>
          <w:tcPr>
            <w:tcW w:w="802" w:type="pct"/>
            <w:tcBorders>
              <w:top w:val="single" w:color="4684D3" w:sz="12" w:space="0"/>
              <w:left w:val="single" w:color="DDDDDD" w:sz="4" w:space="0"/>
              <w:bottom w:val="single" w:color="DDDDDD" w:sz="4" w:space="0"/>
              <w:right w:val="single" w:color="4684D3" w:sz="12" w:space="0"/>
            </w:tcBorders>
            <w:shd w:val="clear" w:color="auto" w:fill="4684D3"/>
            <w:vAlign w:val="center"/>
          </w:tcPr>
          <w:p w14:paraId="668E7E15">
            <w:pPr>
              <w:pStyle w:val="52"/>
              <w:rPr>
                <w:rFonts w:ascii="微软雅黑" w:hAnsi="微软雅黑" w:eastAsia="微软雅黑" w:cs="微软雅黑"/>
                <w:color w:val="000000"/>
              </w:rPr>
            </w:pPr>
            <w:r>
              <w:rPr>
                <w:rFonts w:hint="eastAsia" w:ascii="微软雅黑" w:hAnsi="微软雅黑" w:eastAsia="微软雅黑" w:cs="微软雅黑"/>
                <w:color w:val="000000"/>
              </w:rPr>
              <w:t>说明</w:t>
            </w:r>
          </w:p>
        </w:tc>
      </w:tr>
      <w:tr w14:paraId="0FF5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10581D17">
            <w:pPr>
              <w:pStyle w:val="53"/>
              <w:ind w:firstLine="480" w:firstLineChars="200"/>
              <w:rPr>
                <w:rFonts w:ascii="微软雅黑" w:hAnsi="微软雅黑" w:eastAsia="微软雅黑" w:cs="微软雅黑"/>
                <w:color w:val="000000"/>
              </w:rPr>
            </w:pPr>
            <w:r>
              <w:rPr>
                <w:rFonts w:hint="eastAsia" w:ascii="微软雅黑" w:hAnsi="微软雅黑" w:eastAsia="微软雅黑" w:cs="微软雅黑"/>
                <w:color w:val="000000"/>
              </w:rPr>
              <w:t>1.0</w:t>
            </w: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1F60A8FD">
            <w:pPr>
              <w:pStyle w:val="53"/>
              <w:rPr>
                <w:rFonts w:ascii="微软雅黑" w:hAnsi="微软雅黑" w:eastAsia="微软雅黑" w:cs="微软雅黑"/>
                <w:color w:val="000000"/>
              </w:rPr>
            </w:pPr>
            <w:r>
              <w:rPr>
                <w:rFonts w:hint="eastAsia" w:ascii="微软雅黑" w:hAnsi="微软雅黑" w:eastAsia="微软雅黑" w:cs="微软雅黑"/>
                <w:color w:val="000000"/>
              </w:rPr>
              <w:t>2023-03-29</w:t>
            </w: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5A3FBD23">
            <w:pPr>
              <w:pStyle w:val="53"/>
              <w:ind w:firstLine="240" w:firstLineChars="100"/>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5A47CFA4">
            <w:pPr>
              <w:pStyle w:val="53"/>
              <w:rPr>
                <w:rFonts w:ascii="微软雅黑" w:hAnsi="微软雅黑" w:eastAsia="微软雅黑" w:cs="微软雅黑"/>
                <w:color w:val="000000"/>
              </w:rPr>
            </w:pPr>
            <w:r>
              <w:rPr>
                <w:rFonts w:hint="eastAsia" w:ascii="微软雅黑" w:hAnsi="微软雅黑" w:eastAsia="微软雅黑" w:cs="微软雅黑"/>
                <w:color w:val="000000"/>
              </w:rPr>
              <w:t>新建</w:t>
            </w:r>
          </w:p>
        </w:tc>
      </w:tr>
      <w:tr w14:paraId="641B6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5CB91ECF">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44DFD97E">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5AA79EFF">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6B8B8FE0">
            <w:pPr>
              <w:pStyle w:val="53"/>
              <w:rPr>
                <w:rFonts w:ascii="微软雅黑" w:hAnsi="微软雅黑" w:eastAsia="微软雅黑" w:cs="微软雅黑"/>
                <w:color w:val="000000"/>
              </w:rPr>
            </w:pPr>
          </w:p>
        </w:tc>
      </w:tr>
      <w:tr w14:paraId="45320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0B10DDAD">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2114F098">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3B5EBA48">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3C1D2570">
            <w:pPr>
              <w:pStyle w:val="53"/>
              <w:rPr>
                <w:rFonts w:ascii="微软雅黑" w:hAnsi="微软雅黑" w:eastAsia="微软雅黑" w:cs="微软雅黑"/>
                <w:color w:val="000000"/>
              </w:rPr>
            </w:pPr>
          </w:p>
        </w:tc>
      </w:tr>
      <w:tr w14:paraId="47235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2B18CB41">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713A44C4">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636D1055">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6A1873E7">
            <w:pPr>
              <w:pStyle w:val="53"/>
              <w:rPr>
                <w:rFonts w:ascii="微软雅黑" w:hAnsi="微软雅黑" w:eastAsia="微软雅黑" w:cs="微软雅黑"/>
                <w:color w:val="000000"/>
              </w:rPr>
            </w:pPr>
          </w:p>
        </w:tc>
      </w:tr>
      <w:tr w14:paraId="7786A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3283D81A">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070620E2">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112843DD">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50C02CE2">
            <w:pPr>
              <w:pStyle w:val="53"/>
              <w:rPr>
                <w:rFonts w:ascii="微软雅黑" w:hAnsi="微软雅黑" w:eastAsia="微软雅黑" w:cs="微软雅黑"/>
                <w:color w:val="000000"/>
              </w:rPr>
            </w:pPr>
          </w:p>
        </w:tc>
      </w:tr>
      <w:tr w14:paraId="327F7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046A44F8">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7BE49A8F">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0C0A5032">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02B3458A">
            <w:pPr>
              <w:pStyle w:val="53"/>
              <w:rPr>
                <w:rFonts w:ascii="微软雅黑" w:hAnsi="微软雅黑" w:eastAsia="微软雅黑" w:cs="微软雅黑"/>
                <w:color w:val="000000"/>
              </w:rPr>
            </w:pPr>
          </w:p>
        </w:tc>
      </w:tr>
      <w:tr w14:paraId="5398E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5FB2ACF4">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64A20559">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36B41913">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3632BD67">
            <w:pPr>
              <w:pStyle w:val="53"/>
              <w:rPr>
                <w:rFonts w:ascii="微软雅黑" w:hAnsi="微软雅黑" w:eastAsia="微软雅黑" w:cs="微软雅黑"/>
                <w:color w:val="000000"/>
              </w:rPr>
            </w:pPr>
          </w:p>
        </w:tc>
      </w:tr>
      <w:tr w14:paraId="0D995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2BF79225">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53AE5654">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6232B9E4">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4F1256D0">
            <w:pPr>
              <w:pStyle w:val="53"/>
              <w:rPr>
                <w:rFonts w:ascii="微软雅黑" w:hAnsi="微软雅黑" w:eastAsia="微软雅黑" w:cs="微软雅黑"/>
                <w:color w:val="000000"/>
              </w:rPr>
            </w:pPr>
          </w:p>
        </w:tc>
      </w:tr>
      <w:tr w14:paraId="73D49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DDDDDD" w:sz="4" w:space="0"/>
              <w:right w:val="single" w:color="DDDDDD" w:sz="4" w:space="0"/>
            </w:tcBorders>
            <w:shd w:val="clear" w:color="auto" w:fill="FFFFFF"/>
            <w:vAlign w:val="center"/>
          </w:tcPr>
          <w:p w14:paraId="4E4AFA9A">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2D7CD2D1">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28B072D8">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DDDDDD" w:sz="4" w:space="0"/>
              <w:right w:val="single" w:color="4684D3" w:sz="12" w:space="0"/>
            </w:tcBorders>
            <w:shd w:val="clear" w:color="auto" w:fill="FFFFFF"/>
            <w:vAlign w:val="center"/>
          </w:tcPr>
          <w:p w14:paraId="143296EC">
            <w:pPr>
              <w:pStyle w:val="53"/>
              <w:rPr>
                <w:rFonts w:ascii="微软雅黑" w:hAnsi="微软雅黑" w:eastAsia="微软雅黑" w:cs="微软雅黑"/>
                <w:color w:val="000000"/>
              </w:rPr>
            </w:pPr>
          </w:p>
        </w:tc>
      </w:tr>
      <w:tr w14:paraId="7EAA4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84" w:type="pct"/>
            <w:tcBorders>
              <w:top w:val="single" w:color="DDDDDD" w:sz="4" w:space="0"/>
              <w:left w:val="single" w:color="4684D3" w:sz="12" w:space="0"/>
              <w:bottom w:val="single" w:color="4684D3" w:sz="12" w:space="0"/>
              <w:right w:val="single" w:color="DDDDDD" w:sz="4" w:space="0"/>
            </w:tcBorders>
            <w:shd w:val="clear" w:color="auto" w:fill="FFFFFF"/>
            <w:vAlign w:val="center"/>
          </w:tcPr>
          <w:p w14:paraId="3D8C7085">
            <w:pPr>
              <w:pStyle w:val="53"/>
              <w:rPr>
                <w:rFonts w:ascii="微软雅黑" w:hAnsi="微软雅黑" w:eastAsia="微软雅黑" w:cs="微软雅黑"/>
                <w:color w:val="000000"/>
              </w:rPr>
            </w:pPr>
          </w:p>
        </w:tc>
        <w:tc>
          <w:tcPr>
            <w:tcW w:w="1660" w:type="pct"/>
            <w:tcBorders>
              <w:top w:val="single" w:color="DDDDDD" w:sz="4" w:space="0"/>
              <w:left w:val="single" w:color="DDDDDD" w:sz="4" w:space="0"/>
              <w:bottom w:val="single" w:color="4684D3" w:sz="12" w:space="0"/>
              <w:right w:val="single" w:color="DDDDDD" w:sz="4" w:space="0"/>
            </w:tcBorders>
            <w:shd w:val="clear" w:color="auto" w:fill="FFFFFF"/>
            <w:vAlign w:val="center"/>
          </w:tcPr>
          <w:p w14:paraId="4FC58066">
            <w:pPr>
              <w:pStyle w:val="53"/>
              <w:rPr>
                <w:rFonts w:ascii="微软雅黑" w:hAnsi="微软雅黑" w:eastAsia="微软雅黑" w:cs="微软雅黑"/>
                <w:color w:val="000000"/>
              </w:rPr>
            </w:pPr>
          </w:p>
        </w:tc>
        <w:tc>
          <w:tcPr>
            <w:tcW w:w="1352" w:type="pct"/>
            <w:tcBorders>
              <w:top w:val="single" w:color="DDDDDD" w:sz="4" w:space="0"/>
              <w:left w:val="single" w:color="DDDDDD" w:sz="4" w:space="0"/>
              <w:bottom w:val="single" w:color="4684D3" w:sz="12" w:space="0"/>
              <w:right w:val="single" w:color="DDDDDD" w:sz="4" w:space="0"/>
            </w:tcBorders>
            <w:shd w:val="clear" w:color="auto" w:fill="FFFFFF"/>
            <w:vAlign w:val="center"/>
          </w:tcPr>
          <w:p w14:paraId="66DB99FA">
            <w:pPr>
              <w:pStyle w:val="53"/>
              <w:rPr>
                <w:rFonts w:ascii="微软雅黑" w:hAnsi="微软雅黑" w:eastAsia="微软雅黑" w:cs="微软雅黑"/>
                <w:color w:val="000000"/>
              </w:rPr>
            </w:pPr>
          </w:p>
        </w:tc>
        <w:tc>
          <w:tcPr>
            <w:tcW w:w="802" w:type="pct"/>
            <w:tcBorders>
              <w:top w:val="single" w:color="DDDDDD" w:sz="4" w:space="0"/>
              <w:left w:val="single" w:color="DDDDDD" w:sz="4" w:space="0"/>
              <w:bottom w:val="single" w:color="4684D3" w:sz="12" w:space="0"/>
              <w:right w:val="single" w:color="4684D3" w:sz="12" w:space="0"/>
            </w:tcBorders>
            <w:shd w:val="clear" w:color="auto" w:fill="FFFFFF"/>
            <w:vAlign w:val="center"/>
          </w:tcPr>
          <w:p w14:paraId="11AEEC42">
            <w:pPr>
              <w:pStyle w:val="53"/>
              <w:rPr>
                <w:rFonts w:ascii="微软雅黑" w:hAnsi="微软雅黑" w:eastAsia="微软雅黑" w:cs="微软雅黑"/>
                <w:color w:val="000000"/>
              </w:rPr>
            </w:pPr>
          </w:p>
        </w:tc>
      </w:tr>
    </w:tbl>
    <w:p w14:paraId="660009F1">
      <w:pPr>
        <w:rPr>
          <w:rFonts w:ascii="微软雅黑" w:hAnsi="微软雅黑" w:eastAsia="微软雅黑" w:cs="微软雅黑"/>
        </w:rPr>
      </w:pPr>
    </w:p>
    <w:p w14:paraId="2A8A51D2">
      <w:pPr>
        <w:rPr>
          <w:rFonts w:ascii="微软雅黑" w:hAnsi="微软雅黑" w:eastAsia="微软雅黑" w:cs="微软雅黑"/>
        </w:rPr>
      </w:pPr>
    </w:p>
    <w:p w14:paraId="1771B504">
      <w:pPr>
        <w:rPr>
          <w:rFonts w:ascii="微软雅黑" w:hAnsi="微软雅黑" w:eastAsia="微软雅黑" w:cs="微软雅黑"/>
        </w:rPr>
      </w:pPr>
    </w:p>
    <w:p w14:paraId="003A1820">
      <w:pPr>
        <w:widowControl/>
        <w:spacing w:line="240" w:lineRule="auto"/>
        <w:jc w:val="left"/>
        <w:rPr>
          <w:rFonts w:ascii="微软雅黑" w:hAnsi="微软雅黑" w:eastAsia="微软雅黑" w:cs="微软雅黑"/>
          <w:b/>
          <w:sz w:val="32"/>
        </w:rPr>
      </w:pPr>
    </w:p>
    <w:p w14:paraId="4FBC238B">
      <w:pPr>
        <w:widowControl/>
        <w:spacing w:line="240" w:lineRule="auto"/>
        <w:jc w:val="left"/>
        <w:rPr>
          <w:rFonts w:ascii="微软雅黑" w:hAnsi="微软雅黑" w:eastAsia="微软雅黑" w:cs="微软雅黑"/>
          <w:b/>
          <w:sz w:val="32"/>
        </w:rPr>
      </w:pPr>
    </w:p>
    <w:p w14:paraId="7FAC73DE">
      <w:pPr>
        <w:widowControl/>
        <w:spacing w:line="240" w:lineRule="auto"/>
        <w:jc w:val="left"/>
        <w:rPr>
          <w:rFonts w:ascii="微软雅黑" w:hAnsi="微软雅黑" w:eastAsia="微软雅黑" w:cs="微软雅黑"/>
          <w:b/>
          <w:sz w:val="32"/>
        </w:rPr>
      </w:pPr>
    </w:p>
    <w:p w14:paraId="15E61B37">
      <w:pPr>
        <w:widowControl/>
        <w:spacing w:line="240" w:lineRule="auto"/>
        <w:jc w:val="left"/>
        <w:rPr>
          <w:rFonts w:ascii="微软雅黑" w:hAnsi="微软雅黑" w:eastAsia="微软雅黑" w:cs="微软雅黑"/>
          <w:b/>
          <w:sz w:val="32"/>
        </w:rPr>
      </w:pPr>
    </w:p>
    <w:p w14:paraId="37AEC15B">
      <w:pPr>
        <w:widowControl/>
        <w:spacing w:line="240" w:lineRule="auto"/>
        <w:jc w:val="left"/>
        <w:rPr>
          <w:rFonts w:ascii="微软雅黑" w:hAnsi="微软雅黑" w:eastAsia="微软雅黑" w:cs="微软雅黑"/>
          <w:b/>
          <w:sz w:val="32"/>
        </w:rPr>
      </w:pPr>
    </w:p>
    <w:p w14:paraId="463C98A0">
      <w:pPr>
        <w:widowControl/>
        <w:spacing w:line="240" w:lineRule="auto"/>
        <w:jc w:val="left"/>
        <w:rPr>
          <w:rFonts w:ascii="微软雅黑" w:hAnsi="微软雅黑" w:eastAsia="微软雅黑" w:cs="微软雅黑"/>
          <w:b/>
          <w:sz w:val="32"/>
        </w:rPr>
      </w:pPr>
    </w:p>
    <w:p w14:paraId="1DB8006D">
      <w:pPr>
        <w:widowControl/>
        <w:spacing w:line="240" w:lineRule="auto"/>
        <w:jc w:val="left"/>
        <w:rPr>
          <w:rFonts w:ascii="微软雅黑" w:hAnsi="微软雅黑" w:eastAsia="微软雅黑" w:cs="微软雅黑"/>
          <w:b/>
          <w:sz w:val="32"/>
        </w:rPr>
      </w:pPr>
    </w:p>
    <w:p w14:paraId="36F52852">
      <w:pPr>
        <w:widowControl/>
        <w:spacing w:line="240" w:lineRule="auto"/>
        <w:jc w:val="left"/>
        <w:rPr>
          <w:rFonts w:ascii="微软雅黑" w:hAnsi="微软雅黑" w:eastAsia="微软雅黑" w:cs="微软雅黑"/>
          <w:b/>
          <w:sz w:val="32"/>
        </w:rPr>
      </w:pPr>
    </w:p>
    <w:p w14:paraId="761899A4">
      <w:pPr>
        <w:widowControl/>
        <w:spacing w:line="240" w:lineRule="auto"/>
        <w:jc w:val="left"/>
        <w:rPr>
          <w:rFonts w:ascii="微软雅黑" w:hAnsi="微软雅黑" w:eastAsia="微软雅黑" w:cs="微软雅黑"/>
          <w:b/>
          <w:sz w:val="32"/>
        </w:rPr>
      </w:pPr>
    </w:p>
    <w:p w14:paraId="28CB3033">
      <w:pPr>
        <w:widowControl/>
        <w:spacing w:line="240" w:lineRule="auto"/>
        <w:jc w:val="left"/>
        <w:rPr>
          <w:rFonts w:ascii="微软雅黑" w:hAnsi="微软雅黑" w:eastAsia="微软雅黑" w:cs="微软雅黑"/>
          <w:b/>
          <w:sz w:val="32"/>
        </w:rPr>
      </w:pPr>
    </w:p>
    <w:p w14:paraId="1604E5AD">
      <w:pPr>
        <w:widowControl/>
        <w:spacing w:line="240" w:lineRule="auto"/>
        <w:jc w:val="left"/>
        <w:rPr>
          <w:rFonts w:ascii="微软雅黑" w:hAnsi="微软雅黑" w:eastAsia="微软雅黑" w:cs="微软雅黑"/>
          <w:b/>
          <w:sz w:val="32"/>
        </w:rPr>
      </w:pPr>
    </w:p>
    <w:p w14:paraId="54EBECD2">
      <w:pPr>
        <w:widowControl/>
        <w:spacing w:line="240" w:lineRule="auto"/>
        <w:jc w:val="left"/>
        <w:rPr>
          <w:rFonts w:ascii="微软雅黑" w:hAnsi="微软雅黑" w:eastAsia="微软雅黑" w:cs="微软雅黑"/>
          <w:b/>
          <w:sz w:val="32"/>
        </w:rPr>
      </w:pPr>
    </w:p>
    <w:p w14:paraId="79E91F5C">
      <w:pPr>
        <w:widowControl/>
        <w:spacing w:line="240" w:lineRule="auto"/>
        <w:jc w:val="left"/>
        <w:rPr>
          <w:rFonts w:ascii="微软雅黑" w:hAnsi="微软雅黑" w:eastAsia="微软雅黑" w:cs="微软雅黑"/>
          <w:b/>
          <w:sz w:val="32"/>
        </w:rPr>
      </w:pPr>
    </w:p>
    <w:p w14:paraId="7F64FBE9">
      <w:pPr>
        <w:widowControl/>
        <w:spacing w:line="240" w:lineRule="auto"/>
        <w:jc w:val="left"/>
        <w:rPr>
          <w:rFonts w:ascii="微软雅黑" w:hAnsi="微软雅黑" w:eastAsia="微软雅黑" w:cs="微软雅黑"/>
          <w:b/>
          <w:sz w:val="32"/>
        </w:rPr>
      </w:pPr>
    </w:p>
    <w:p w14:paraId="602124A3">
      <w:pPr>
        <w:widowControl/>
        <w:spacing w:line="240" w:lineRule="auto"/>
        <w:jc w:val="left"/>
        <w:rPr>
          <w:rFonts w:ascii="微软雅黑" w:hAnsi="微软雅黑" w:eastAsia="微软雅黑" w:cs="微软雅黑"/>
          <w:b/>
          <w:sz w:val="32"/>
        </w:rPr>
      </w:pPr>
    </w:p>
    <w:p w14:paraId="728758F4">
      <w:pPr>
        <w:widowControl/>
        <w:spacing w:line="240" w:lineRule="auto"/>
        <w:jc w:val="left"/>
        <w:rPr>
          <w:rFonts w:ascii="微软雅黑" w:hAnsi="微软雅黑" w:eastAsia="微软雅黑" w:cs="微软雅黑"/>
          <w:b/>
          <w:sz w:val="32"/>
        </w:rPr>
      </w:pPr>
    </w:p>
    <w:p w14:paraId="4D6C7D61">
      <w:pPr>
        <w:widowControl/>
        <w:spacing w:line="240" w:lineRule="auto"/>
        <w:jc w:val="left"/>
        <w:rPr>
          <w:rFonts w:ascii="微软雅黑" w:hAnsi="微软雅黑" w:eastAsia="微软雅黑" w:cs="微软雅黑"/>
          <w:b/>
          <w:sz w:val="32"/>
        </w:rPr>
      </w:pPr>
    </w:p>
    <w:p w14:paraId="5612CC14">
      <w:pPr>
        <w:widowControl/>
        <w:spacing w:line="240" w:lineRule="auto"/>
        <w:jc w:val="left"/>
        <w:rPr>
          <w:rFonts w:ascii="微软雅黑" w:hAnsi="微软雅黑" w:eastAsia="微软雅黑" w:cs="微软雅黑"/>
          <w:b/>
          <w:sz w:val="32"/>
        </w:rPr>
      </w:pPr>
    </w:p>
    <w:p w14:paraId="2A2BECF0">
      <w:pPr>
        <w:widowControl/>
        <w:spacing w:line="240" w:lineRule="auto"/>
        <w:jc w:val="left"/>
        <w:rPr>
          <w:rFonts w:ascii="微软雅黑" w:hAnsi="微软雅黑" w:eastAsia="微软雅黑" w:cs="微软雅黑"/>
          <w:b/>
          <w:sz w:val="32"/>
        </w:rPr>
      </w:pPr>
    </w:p>
    <w:p w14:paraId="722D8C93">
      <w:pPr>
        <w:pStyle w:val="35"/>
        <w:rPr>
          <w:rFonts w:ascii="微软雅黑" w:hAnsi="微软雅黑" w:eastAsia="微软雅黑" w:cs="微软雅黑"/>
        </w:rPr>
      </w:pPr>
    </w:p>
    <w:p w14:paraId="5876D7FD">
      <w:pPr>
        <w:pStyle w:val="35"/>
        <w:rPr>
          <w:rFonts w:ascii="微软雅黑" w:hAnsi="微软雅黑" w:eastAsia="微软雅黑" w:cs="微软雅黑"/>
        </w:rPr>
      </w:pPr>
    </w:p>
    <w:p w14:paraId="6248F706">
      <w:pPr>
        <w:pStyle w:val="35"/>
        <w:rPr>
          <w:rFonts w:ascii="微软雅黑" w:hAnsi="微软雅黑" w:eastAsia="微软雅黑" w:cs="微软雅黑"/>
        </w:rPr>
      </w:pPr>
      <w:r>
        <w:rPr>
          <w:rFonts w:hint="eastAsia" w:ascii="微软雅黑" w:hAnsi="微软雅黑" w:eastAsia="微软雅黑" w:cs="微软雅黑"/>
        </w:rPr>
        <w:t>目  录</w:t>
      </w:r>
    </w:p>
    <w:p w14:paraId="24399386">
      <w:pPr>
        <w:rPr>
          <w:rFonts w:ascii="微软雅黑" w:hAnsi="微软雅黑" w:eastAsia="微软雅黑" w:cs="微软雅黑"/>
        </w:rPr>
      </w:pPr>
    </w:p>
    <w:p w14:paraId="4FDD3633">
      <w:pPr>
        <w:pStyle w:val="20"/>
        <w:tabs>
          <w:tab w:val="right" w:leader="dot" w:pos="9638"/>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fldChar w:fldCharType="begin"/>
      </w:r>
      <w:r>
        <w:instrText xml:space="preserve"> HYPERLINK \l "_Toc20819" </w:instrText>
      </w:r>
      <w:r>
        <w:fldChar w:fldCharType="separate"/>
      </w:r>
      <w:r>
        <w:rPr>
          <w:rFonts w:hint="eastAsia" w:ascii="微软雅黑" w:hAnsi="微软雅黑" w:eastAsia="微软雅黑" w:cs="微软雅黑"/>
        </w:rPr>
        <w:t>第1章 文档概述</w:t>
      </w:r>
      <w:r>
        <w:tab/>
      </w:r>
      <w:r>
        <w:fldChar w:fldCharType="begin"/>
      </w:r>
      <w:r>
        <w:instrText xml:space="preserve"> PAGEREF _Toc20819 \h </w:instrText>
      </w:r>
      <w:r>
        <w:fldChar w:fldCharType="separate"/>
      </w:r>
      <w:r>
        <w:t>6</w:t>
      </w:r>
      <w:r>
        <w:fldChar w:fldCharType="end"/>
      </w:r>
      <w:r>
        <w:fldChar w:fldCharType="end"/>
      </w:r>
    </w:p>
    <w:p w14:paraId="7475170B">
      <w:pPr>
        <w:pStyle w:val="23"/>
        <w:tabs>
          <w:tab w:val="right" w:leader="dot" w:pos="9638"/>
        </w:tabs>
      </w:pPr>
      <w:r>
        <w:fldChar w:fldCharType="begin"/>
      </w:r>
      <w:r>
        <w:instrText xml:space="preserve"> HYPERLINK \l "_Toc14528" </w:instrText>
      </w:r>
      <w:r>
        <w:fldChar w:fldCharType="separate"/>
      </w:r>
      <w:r>
        <w:rPr>
          <w:rFonts w:hint="eastAsia" w:ascii="微软雅黑" w:hAnsi="微软雅黑" w:eastAsia="微软雅黑" w:cs="微软雅黑"/>
        </w:rPr>
        <w:t>1.1. 范围</w:t>
      </w:r>
      <w:r>
        <w:tab/>
      </w:r>
      <w:r>
        <w:fldChar w:fldCharType="begin"/>
      </w:r>
      <w:r>
        <w:instrText xml:space="preserve"> PAGEREF _Toc14528 \h </w:instrText>
      </w:r>
      <w:r>
        <w:fldChar w:fldCharType="separate"/>
      </w:r>
      <w:r>
        <w:t>6</w:t>
      </w:r>
      <w:r>
        <w:fldChar w:fldCharType="end"/>
      </w:r>
      <w:r>
        <w:fldChar w:fldCharType="end"/>
      </w:r>
    </w:p>
    <w:p w14:paraId="4B01FD01">
      <w:pPr>
        <w:pStyle w:val="23"/>
        <w:tabs>
          <w:tab w:val="right" w:leader="dot" w:pos="9638"/>
        </w:tabs>
      </w:pPr>
      <w:r>
        <w:fldChar w:fldCharType="begin"/>
      </w:r>
      <w:r>
        <w:instrText xml:space="preserve"> HYPERLINK \l "_Toc22731" </w:instrText>
      </w:r>
      <w:r>
        <w:fldChar w:fldCharType="separate"/>
      </w:r>
      <w:r>
        <w:rPr>
          <w:rFonts w:hint="eastAsia" w:ascii="微软雅黑" w:hAnsi="微软雅黑" w:eastAsia="微软雅黑" w:cs="微软雅黑"/>
        </w:rPr>
        <w:t>1.2. 目的</w:t>
      </w:r>
      <w:r>
        <w:tab/>
      </w:r>
      <w:r>
        <w:fldChar w:fldCharType="begin"/>
      </w:r>
      <w:r>
        <w:instrText xml:space="preserve"> PAGEREF _Toc22731 \h </w:instrText>
      </w:r>
      <w:r>
        <w:fldChar w:fldCharType="separate"/>
      </w:r>
      <w:r>
        <w:t>6</w:t>
      </w:r>
      <w:r>
        <w:fldChar w:fldCharType="end"/>
      </w:r>
      <w:r>
        <w:fldChar w:fldCharType="end"/>
      </w:r>
    </w:p>
    <w:p w14:paraId="2653DA85">
      <w:pPr>
        <w:pStyle w:val="23"/>
        <w:tabs>
          <w:tab w:val="right" w:leader="dot" w:pos="9638"/>
        </w:tabs>
      </w:pPr>
      <w:r>
        <w:fldChar w:fldCharType="begin"/>
      </w:r>
      <w:r>
        <w:instrText xml:space="preserve"> HYPERLINK \l "_Toc30501" </w:instrText>
      </w:r>
      <w:r>
        <w:fldChar w:fldCharType="separate"/>
      </w:r>
      <w:r>
        <w:rPr>
          <w:rFonts w:hint="eastAsia" w:ascii="微软雅黑" w:hAnsi="微软雅黑" w:eastAsia="微软雅黑" w:cs="微软雅黑"/>
        </w:rPr>
        <w:t>1.3. 读者</w:t>
      </w:r>
      <w:r>
        <w:tab/>
      </w:r>
      <w:r>
        <w:fldChar w:fldCharType="begin"/>
      </w:r>
      <w:r>
        <w:instrText xml:space="preserve"> PAGEREF _Toc30501 \h </w:instrText>
      </w:r>
      <w:r>
        <w:fldChar w:fldCharType="separate"/>
      </w:r>
      <w:r>
        <w:t>6</w:t>
      </w:r>
      <w:r>
        <w:fldChar w:fldCharType="end"/>
      </w:r>
      <w:r>
        <w:fldChar w:fldCharType="end"/>
      </w:r>
    </w:p>
    <w:p w14:paraId="79F2DAE8">
      <w:pPr>
        <w:pStyle w:val="23"/>
        <w:tabs>
          <w:tab w:val="right" w:leader="dot" w:pos="9638"/>
        </w:tabs>
      </w:pPr>
      <w:r>
        <w:fldChar w:fldCharType="begin"/>
      </w:r>
      <w:r>
        <w:instrText xml:space="preserve"> HYPERLINK \l "_Toc23638" </w:instrText>
      </w:r>
      <w:r>
        <w:fldChar w:fldCharType="separate"/>
      </w:r>
      <w:r>
        <w:rPr>
          <w:rFonts w:hint="eastAsia" w:ascii="微软雅黑" w:hAnsi="微软雅黑" w:eastAsia="微软雅黑" w:cs="微软雅黑"/>
        </w:rPr>
        <w:t>1.4. 定义、术语和缩略语</w:t>
      </w:r>
      <w:r>
        <w:tab/>
      </w:r>
      <w:r>
        <w:fldChar w:fldCharType="begin"/>
      </w:r>
      <w:r>
        <w:instrText xml:space="preserve"> PAGEREF _Toc23638 \h </w:instrText>
      </w:r>
      <w:r>
        <w:fldChar w:fldCharType="separate"/>
      </w:r>
      <w:r>
        <w:t>6</w:t>
      </w:r>
      <w:r>
        <w:fldChar w:fldCharType="end"/>
      </w:r>
      <w:r>
        <w:fldChar w:fldCharType="end"/>
      </w:r>
    </w:p>
    <w:p w14:paraId="74C4F821">
      <w:pPr>
        <w:pStyle w:val="20"/>
        <w:tabs>
          <w:tab w:val="right" w:leader="dot" w:pos="9638"/>
        </w:tabs>
      </w:pPr>
      <w:r>
        <w:fldChar w:fldCharType="begin"/>
      </w:r>
      <w:r>
        <w:instrText xml:space="preserve"> HYPERLINK \l "_Toc30966" </w:instrText>
      </w:r>
      <w:r>
        <w:fldChar w:fldCharType="separate"/>
      </w:r>
      <w:r>
        <w:rPr>
          <w:rFonts w:hint="eastAsia" w:ascii="微软雅黑" w:hAnsi="微软雅黑" w:eastAsia="微软雅黑" w:cs="微软雅黑"/>
        </w:rPr>
        <w:t>第2章 应用集成IAM系统准备</w:t>
      </w:r>
      <w:r>
        <w:tab/>
      </w:r>
      <w:r>
        <w:fldChar w:fldCharType="begin"/>
      </w:r>
      <w:r>
        <w:instrText xml:space="preserve"> PAGEREF _Toc30966 \h </w:instrText>
      </w:r>
      <w:r>
        <w:fldChar w:fldCharType="separate"/>
      </w:r>
      <w:r>
        <w:t>7</w:t>
      </w:r>
      <w:r>
        <w:fldChar w:fldCharType="end"/>
      </w:r>
      <w:r>
        <w:fldChar w:fldCharType="end"/>
      </w:r>
    </w:p>
    <w:p w14:paraId="437001F3">
      <w:pPr>
        <w:pStyle w:val="23"/>
        <w:tabs>
          <w:tab w:val="right" w:leader="dot" w:pos="9638"/>
        </w:tabs>
      </w:pPr>
      <w:r>
        <w:fldChar w:fldCharType="begin"/>
      </w:r>
      <w:r>
        <w:instrText xml:space="preserve"> HYPERLINK \l "_Toc22441" </w:instrText>
      </w:r>
      <w:r>
        <w:fldChar w:fldCharType="separate"/>
      </w:r>
      <w:r>
        <w:rPr>
          <w:rFonts w:hint="eastAsia" w:ascii="微软雅黑" w:hAnsi="微软雅黑" w:eastAsia="微软雅黑" w:cs="微软雅黑"/>
        </w:rPr>
        <w:t>2.1. 周边应用准备</w:t>
      </w:r>
      <w:r>
        <w:tab/>
      </w:r>
      <w:r>
        <w:fldChar w:fldCharType="begin"/>
      </w:r>
      <w:r>
        <w:instrText xml:space="preserve"> PAGEREF _Toc22441 \h </w:instrText>
      </w:r>
      <w:r>
        <w:fldChar w:fldCharType="separate"/>
      </w:r>
      <w:r>
        <w:t>7</w:t>
      </w:r>
      <w:r>
        <w:fldChar w:fldCharType="end"/>
      </w:r>
      <w:r>
        <w:fldChar w:fldCharType="end"/>
      </w:r>
    </w:p>
    <w:p w14:paraId="3B0799C6">
      <w:pPr>
        <w:pStyle w:val="23"/>
        <w:tabs>
          <w:tab w:val="right" w:leader="dot" w:pos="9638"/>
        </w:tabs>
      </w:pPr>
      <w:r>
        <w:fldChar w:fldCharType="begin"/>
      </w:r>
      <w:r>
        <w:instrText xml:space="preserve"> HYPERLINK \l "_Toc4682" </w:instrText>
      </w:r>
      <w:r>
        <w:fldChar w:fldCharType="separate"/>
      </w:r>
      <w:r>
        <w:rPr>
          <w:rFonts w:hint="eastAsia" w:ascii="微软雅黑" w:hAnsi="微软雅黑" w:eastAsia="微软雅黑" w:cs="微软雅黑"/>
        </w:rPr>
        <w:t>2.2. SSO系统准备</w:t>
      </w:r>
      <w:r>
        <w:tab/>
      </w:r>
      <w:r>
        <w:fldChar w:fldCharType="begin"/>
      </w:r>
      <w:r>
        <w:instrText xml:space="preserve"> PAGEREF _Toc4682 \h </w:instrText>
      </w:r>
      <w:r>
        <w:fldChar w:fldCharType="separate"/>
      </w:r>
      <w:r>
        <w:t>7</w:t>
      </w:r>
      <w:r>
        <w:fldChar w:fldCharType="end"/>
      </w:r>
      <w:r>
        <w:fldChar w:fldCharType="end"/>
      </w:r>
    </w:p>
    <w:p w14:paraId="2DA31A3F">
      <w:pPr>
        <w:pStyle w:val="20"/>
        <w:tabs>
          <w:tab w:val="right" w:leader="dot" w:pos="9638"/>
        </w:tabs>
      </w:pPr>
      <w:r>
        <w:fldChar w:fldCharType="begin"/>
      </w:r>
      <w:r>
        <w:instrText xml:space="preserve"> HYPERLINK \l "_Toc16620" </w:instrText>
      </w:r>
      <w:r>
        <w:fldChar w:fldCharType="separate"/>
      </w:r>
      <w:r>
        <w:rPr>
          <w:rFonts w:hint="eastAsia" w:ascii="微软雅黑" w:hAnsi="微软雅黑" w:eastAsia="微软雅黑" w:cs="微软雅黑"/>
        </w:rPr>
        <w:t>第3章 单点认证协议集成</w:t>
      </w:r>
      <w:r>
        <w:tab/>
      </w:r>
      <w:r>
        <w:fldChar w:fldCharType="begin"/>
      </w:r>
      <w:r>
        <w:instrText xml:space="preserve"> PAGEREF _Toc16620 \h </w:instrText>
      </w:r>
      <w:r>
        <w:fldChar w:fldCharType="separate"/>
      </w:r>
      <w:r>
        <w:t>8</w:t>
      </w:r>
      <w:r>
        <w:fldChar w:fldCharType="end"/>
      </w:r>
      <w:r>
        <w:fldChar w:fldCharType="end"/>
      </w:r>
    </w:p>
    <w:p w14:paraId="6532AA24">
      <w:pPr>
        <w:pStyle w:val="23"/>
        <w:tabs>
          <w:tab w:val="right" w:leader="dot" w:pos="9638"/>
        </w:tabs>
      </w:pPr>
      <w:r>
        <w:fldChar w:fldCharType="begin"/>
      </w:r>
      <w:r>
        <w:instrText xml:space="preserve"> HYPERLINK \l "_Toc12646" </w:instrText>
      </w:r>
      <w:r>
        <w:fldChar w:fldCharType="separate"/>
      </w:r>
      <w:r>
        <w:rPr>
          <w:rFonts w:hint="eastAsia" w:ascii="微软雅黑" w:hAnsi="微软雅黑" w:eastAsia="微软雅黑" w:cs="微软雅黑"/>
        </w:rPr>
        <w:t>3.1.  OAuth2.0认证集成规范</w:t>
      </w:r>
      <w:r>
        <w:tab/>
      </w:r>
      <w:r>
        <w:fldChar w:fldCharType="begin"/>
      </w:r>
      <w:r>
        <w:instrText xml:space="preserve"> PAGEREF _Toc12646 \h </w:instrText>
      </w:r>
      <w:r>
        <w:fldChar w:fldCharType="separate"/>
      </w:r>
      <w:r>
        <w:t>9</w:t>
      </w:r>
      <w:r>
        <w:fldChar w:fldCharType="end"/>
      </w:r>
      <w:r>
        <w:fldChar w:fldCharType="end"/>
      </w:r>
    </w:p>
    <w:p w14:paraId="63B61D50">
      <w:pPr>
        <w:pStyle w:val="15"/>
        <w:tabs>
          <w:tab w:val="right" w:leader="dot" w:pos="9638"/>
        </w:tabs>
      </w:pPr>
      <w:r>
        <w:fldChar w:fldCharType="begin"/>
      </w:r>
      <w:r>
        <w:instrText xml:space="preserve"> HYPERLINK \l "_Toc25351" </w:instrText>
      </w:r>
      <w:r>
        <w:fldChar w:fldCharType="separate"/>
      </w:r>
      <w:r>
        <w:rPr>
          <w:rFonts w:hint="eastAsia" w:ascii="微软雅黑" w:hAnsi="微软雅黑" w:eastAsia="微软雅黑" w:cs="微软雅黑"/>
          <w:szCs w:val="32"/>
        </w:rPr>
        <w:t xml:space="preserve">3.1.1. </w:t>
      </w:r>
      <w:r>
        <w:rPr>
          <w:rFonts w:hint="eastAsia" w:ascii="微软雅黑" w:hAnsi="微软雅黑" w:eastAsia="微软雅黑" w:cs="微软雅黑"/>
        </w:rPr>
        <w:t>OAuth2.0认证过程</w:t>
      </w:r>
      <w:r>
        <w:tab/>
      </w:r>
      <w:r>
        <w:fldChar w:fldCharType="begin"/>
      </w:r>
      <w:r>
        <w:instrText xml:space="preserve"> PAGEREF _Toc25351 \h </w:instrText>
      </w:r>
      <w:r>
        <w:fldChar w:fldCharType="separate"/>
      </w:r>
      <w:r>
        <w:t>9</w:t>
      </w:r>
      <w:r>
        <w:fldChar w:fldCharType="end"/>
      </w:r>
      <w:r>
        <w:fldChar w:fldCharType="end"/>
      </w:r>
    </w:p>
    <w:p w14:paraId="5C8F7807">
      <w:pPr>
        <w:pStyle w:val="15"/>
        <w:tabs>
          <w:tab w:val="right" w:leader="dot" w:pos="9638"/>
        </w:tabs>
      </w:pPr>
      <w:r>
        <w:fldChar w:fldCharType="begin"/>
      </w:r>
      <w:r>
        <w:instrText xml:space="preserve"> HYPERLINK \l "_Toc7270" </w:instrText>
      </w:r>
      <w:r>
        <w:fldChar w:fldCharType="separate"/>
      </w:r>
      <w:r>
        <w:rPr>
          <w:rFonts w:hint="eastAsia" w:ascii="微软雅黑" w:hAnsi="微软雅黑" w:eastAsia="微软雅黑" w:cs="微软雅黑"/>
        </w:rPr>
        <w:t>3.1.2. 接口规范</w:t>
      </w:r>
      <w:r>
        <w:tab/>
      </w:r>
      <w:r>
        <w:fldChar w:fldCharType="begin"/>
      </w:r>
      <w:r>
        <w:instrText xml:space="preserve"> PAGEREF _Toc7270 \h </w:instrText>
      </w:r>
      <w:r>
        <w:fldChar w:fldCharType="separate"/>
      </w:r>
      <w:r>
        <w:t>9</w:t>
      </w:r>
      <w:r>
        <w:fldChar w:fldCharType="end"/>
      </w:r>
      <w:r>
        <w:fldChar w:fldCharType="end"/>
      </w:r>
    </w:p>
    <w:p w14:paraId="06FC88F3">
      <w:pPr>
        <w:pStyle w:val="23"/>
        <w:tabs>
          <w:tab w:val="right" w:leader="dot" w:pos="9638"/>
        </w:tabs>
      </w:pPr>
      <w:r>
        <w:fldChar w:fldCharType="begin"/>
      </w:r>
      <w:r>
        <w:instrText xml:space="preserve"> HYPERLINK \l "_Toc16179" </w:instrText>
      </w:r>
      <w:r>
        <w:fldChar w:fldCharType="separate"/>
      </w:r>
      <w:r>
        <w:rPr>
          <w:rFonts w:hint="eastAsia" w:ascii="微软雅黑" w:hAnsi="微软雅黑" w:eastAsia="微软雅黑" w:cs="微软雅黑"/>
        </w:rPr>
        <w:t>3.2.  OIDC认证集成规范</w:t>
      </w:r>
      <w:r>
        <w:tab/>
      </w:r>
      <w:r>
        <w:fldChar w:fldCharType="begin"/>
      </w:r>
      <w:r>
        <w:instrText xml:space="preserve"> PAGEREF _Toc16179 \h </w:instrText>
      </w:r>
      <w:r>
        <w:fldChar w:fldCharType="separate"/>
      </w:r>
      <w:r>
        <w:t>15</w:t>
      </w:r>
      <w:r>
        <w:fldChar w:fldCharType="end"/>
      </w:r>
      <w:r>
        <w:fldChar w:fldCharType="end"/>
      </w:r>
    </w:p>
    <w:p w14:paraId="211E950A">
      <w:pPr>
        <w:pStyle w:val="15"/>
        <w:tabs>
          <w:tab w:val="right" w:leader="dot" w:pos="9638"/>
        </w:tabs>
      </w:pPr>
      <w:r>
        <w:fldChar w:fldCharType="begin"/>
      </w:r>
      <w:r>
        <w:instrText xml:space="preserve"> HYPERLINK \l "_Toc32003" </w:instrText>
      </w:r>
      <w:r>
        <w:fldChar w:fldCharType="separate"/>
      </w:r>
      <w:r>
        <w:rPr>
          <w:rFonts w:hint="eastAsia" w:ascii="微软雅黑" w:hAnsi="微软雅黑" w:eastAsia="微软雅黑" w:cs="微软雅黑"/>
          <w:szCs w:val="32"/>
        </w:rPr>
        <w:t xml:space="preserve">3.2.1. </w:t>
      </w:r>
      <w:r>
        <w:rPr>
          <w:rFonts w:hint="eastAsia" w:ascii="微软雅黑" w:hAnsi="微软雅黑" w:eastAsia="微软雅黑" w:cs="微软雅黑"/>
        </w:rPr>
        <w:t>OIDC认证过程</w:t>
      </w:r>
      <w:r>
        <w:tab/>
      </w:r>
      <w:r>
        <w:fldChar w:fldCharType="begin"/>
      </w:r>
      <w:r>
        <w:instrText xml:space="preserve"> PAGEREF _Toc32003 \h </w:instrText>
      </w:r>
      <w:r>
        <w:fldChar w:fldCharType="separate"/>
      </w:r>
      <w:r>
        <w:t>15</w:t>
      </w:r>
      <w:r>
        <w:fldChar w:fldCharType="end"/>
      </w:r>
      <w:r>
        <w:fldChar w:fldCharType="end"/>
      </w:r>
    </w:p>
    <w:p w14:paraId="2D487467">
      <w:pPr>
        <w:pStyle w:val="15"/>
        <w:tabs>
          <w:tab w:val="right" w:leader="dot" w:pos="9638"/>
        </w:tabs>
      </w:pPr>
      <w:r>
        <w:fldChar w:fldCharType="begin"/>
      </w:r>
      <w:r>
        <w:instrText xml:space="preserve"> HYPERLINK \l "_Toc22554" </w:instrText>
      </w:r>
      <w:r>
        <w:fldChar w:fldCharType="separate"/>
      </w:r>
      <w:r>
        <w:rPr>
          <w:rFonts w:hint="eastAsia" w:ascii="微软雅黑" w:hAnsi="微软雅黑" w:eastAsia="微软雅黑" w:cs="微软雅黑"/>
        </w:rPr>
        <w:t>3.2.2. 接口规范</w:t>
      </w:r>
      <w:r>
        <w:tab/>
      </w:r>
      <w:r>
        <w:fldChar w:fldCharType="begin"/>
      </w:r>
      <w:r>
        <w:instrText xml:space="preserve"> PAGEREF _Toc22554 \h </w:instrText>
      </w:r>
      <w:r>
        <w:fldChar w:fldCharType="separate"/>
      </w:r>
      <w:r>
        <w:t>16</w:t>
      </w:r>
      <w:r>
        <w:fldChar w:fldCharType="end"/>
      </w:r>
      <w:r>
        <w:fldChar w:fldCharType="end"/>
      </w:r>
    </w:p>
    <w:p w14:paraId="4FA6701B">
      <w:pPr>
        <w:pStyle w:val="23"/>
        <w:tabs>
          <w:tab w:val="right" w:leader="dot" w:pos="9638"/>
        </w:tabs>
      </w:pPr>
      <w:r>
        <w:fldChar w:fldCharType="begin"/>
      </w:r>
      <w:r>
        <w:instrText xml:space="preserve"> HYPERLINK \l "_Toc13230" </w:instrText>
      </w:r>
      <w:r>
        <w:fldChar w:fldCharType="separate"/>
      </w:r>
      <w:r>
        <w:rPr>
          <w:rFonts w:hint="eastAsia" w:ascii="微软雅黑" w:hAnsi="微软雅黑" w:eastAsia="微软雅黑" w:cs="微软雅黑"/>
        </w:rPr>
        <w:t>3.3. SAML2.0认证集成规范</w:t>
      </w:r>
      <w:r>
        <w:tab/>
      </w:r>
      <w:r>
        <w:fldChar w:fldCharType="begin"/>
      </w:r>
      <w:r>
        <w:instrText xml:space="preserve"> PAGEREF _Toc13230 \h </w:instrText>
      </w:r>
      <w:r>
        <w:fldChar w:fldCharType="separate"/>
      </w:r>
      <w:r>
        <w:t>22</w:t>
      </w:r>
      <w:r>
        <w:fldChar w:fldCharType="end"/>
      </w:r>
      <w:r>
        <w:fldChar w:fldCharType="end"/>
      </w:r>
    </w:p>
    <w:p w14:paraId="3F2789BC">
      <w:pPr>
        <w:pStyle w:val="15"/>
        <w:tabs>
          <w:tab w:val="right" w:leader="dot" w:pos="9638"/>
        </w:tabs>
      </w:pPr>
      <w:r>
        <w:fldChar w:fldCharType="begin"/>
      </w:r>
      <w:r>
        <w:instrText xml:space="preserve"> HYPERLINK \l "_Toc6936" </w:instrText>
      </w:r>
      <w:r>
        <w:fldChar w:fldCharType="separate"/>
      </w:r>
      <w:r>
        <w:rPr>
          <w:rFonts w:hint="eastAsia" w:ascii="微软雅黑" w:hAnsi="微软雅黑" w:eastAsia="微软雅黑" w:cs="微软雅黑"/>
          <w:szCs w:val="32"/>
        </w:rPr>
        <w:t xml:space="preserve">3.3.1. </w:t>
      </w:r>
      <w:r>
        <w:rPr>
          <w:rFonts w:hint="eastAsia" w:ascii="微软雅黑" w:hAnsi="微软雅黑" w:eastAsia="微软雅黑" w:cs="微软雅黑"/>
        </w:rPr>
        <w:t>SAML2.0认证过程</w:t>
      </w:r>
      <w:r>
        <w:tab/>
      </w:r>
      <w:r>
        <w:fldChar w:fldCharType="begin"/>
      </w:r>
      <w:r>
        <w:instrText xml:space="preserve"> PAGEREF _Toc6936 \h </w:instrText>
      </w:r>
      <w:r>
        <w:fldChar w:fldCharType="separate"/>
      </w:r>
      <w:r>
        <w:t>22</w:t>
      </w:r>
      <w:r>
        <w:fldChar w:fldCharType="end"/>
      </w:r>
      <w:r>
        <w:fldChar w:fldCharType="end"/>
      </w:r>
    </w:p>
    <w:p w14:paraId="6ADBC789">
      <w:pPr>
        <w:pStyle w:val="15"/>
        <w:tabs>
          <w:tab w:val="right" w:leader="dot" w:pos="9638"/>
        </w:tabs>
      </w:pPr>
      <w:r>
        <w:fldChar w:fldCharType="begin"/>
      </w:r>
      <w:r>
        <w:instrText xml:space="preserve"> HYPERLINK \l "_Toc29784" </w:instrText>
      </w:r>
      <w:r>
        <w:fldChar w:fldCharType="separate"/>
      </w:r>
      <w:r>
        <w:rPr>
          <w:rFonts w:hint="eastAsia" w:ascii="微软雅黑" w:hAnsi="微软雅黑" w:eastAsia="微软雅黑" w:cs="微软雅黑"/>
        </w:rPr>
        <w:t>3.3.2. SAML集成规范</w:t>
      </w:r>
      <w:r>
        <w:tab/>
      </w:r>
      <w:r>
        <w:fldChar w:fldCharType="begin"/>
      </w:r>
      <w:r>
        <w:instrText xml:space="preserve"> PAGEREF _Toc29784 \h </w:instrText>
      </w:r>
      <w:r>
        <w:fldChar w:fldCharType="separate"/>
      </w:r>
      <w:r>
        <w:t>24</w:t>
      </w:r>
      <w:r>
        <w:fldChar w:fldCharType="end"/>
      </w:r>
      <w:r>
        <w:fldChar w:fldCharType="end"/>
      </w:r>
    </w:p>
    <w:p w14:paraId="0C82D599">
      <w:pPr>
        <w:pStyle w:val="23"/>
        <w:tabs>
          <w:tab w:val="right" w:leader="dot" w:pos="9638"/>
        </w:tabs>
      </w:pPr>
      <w:r>
        <w:fldChar w:fldCharType="begin"/>
      </w:r>
      <w:r>
        <w:instrText xml:space="preserve"> HYPERLINK \l "_Toc84" </w:instrText>
      </w:r>
      <w:r>
        <w:fldChar w:fldCharType="separate"/>
      </w:r>
      <w:r>
        <w:rPr>
          <w:rFonts w:hint="eastAsia" w:ascii="微软雅黑" w:hAnsi="微软雅黑" w:eastAsia="微软雅黑" w:cs="微软雅黑"/>
        </w:rPr>
        <w:t>3.4. CAS协议认证集成规范</w:t>
      </w:r>
      <w:r>
        <w:tab/>
      </w:r>
      <w:r>
        <w:fldChar w:fldCharType="begin"/>
      </w:r>
      <w:r>
        <w:instrText xml:space="preserve"> PAGEREF _Toc84 \h </w:instrText>
      </w:r>
      <w:r>
        <w:fldChar w:fldCharType="separate"/>
      </w:r>
      <w:r>
        <w:t>26</w:t>
      </w:r>
      <w:r>
        <w:fldChar w:fldCharType="end"/>
      </w:r>
      <w:r>
        <w:fldChar w:fldCharType="end"/>
      </w:r>
    </w:p>
    <w:p w14:paraId="124907C1">
      <w:pPr>
        <w:pStyle w:val="15"/>
        <w:tabs>
          <w:tab w:val="right" w:leader="dot" w:pos="9638"/>
        </w:tabs>
      </w:pPr>
      <w:r>
        <w:fldChar w:fldCharType="begin"/>
      </w:r>
      <w:r>
        <w:instrText xml:space="preserve"> HYPERLINK \l "_Toc666" </w:instrText>
      </w:r>
      <w:r>
        <w:fldChar w:fldCharType="separate"/>
      </w:r>
      <w:r>
        <w:rPr>
          <w:rFonts w:hint="eastAsia" w:ascii="微软雅黑" w:hAnsi="微软雅黑" w:eastAsia="微软雅黑" w:cs="微软雅黑"/>
        </w:rPr>
        <w:t>3.4.1. CAS认证过程</w:t>
      </w:r>
      <w:r>
        <w:tab/>
      </w:r>
      <w:r>
        <w:fldChar w:fldCharType="begin"/>
      </w:r>
      <w:r>
        <w:instrText xml:space="preserve"> PAGEREF _Toc666 \h </w:instrText>
      </w:r>
      <w:r>
        <w:fldChar w:fldCharType="separate"/>
      </w:r>
      <w:r>
        <w:t>26</w:t>
      </w:r>
      <w:r>
        <w:fldChar w:fldCharType="end"/>
      </w:r>
      <w:r>
        <w:fldChar w:fldCharType="end"/>
      </w:r>
    </w:p>
    <w:p w14:paraId="16BB414C">
      <w:pPr>
        <w:pStyle w:val="15"/>
        <w:tabs>
          <w:tab w:val="right" w:leader="dot" w:pos="9638"/>
        </w:tabs>
      </w:pPr>
      <w:r>
        <w:fldChar w:fldCharType="begin"/>
      </w:r>
      <w:r>
        <w:instrText xml:space="preserve"> HYPERLINK \l "_Toc201" </w:instrText>
      </w:r>
      <w:r>
        <w:fldChar w:fldCharType="separate"/>
      </w:r>
      <w:r>
        <w:rPr>
          <w:rFonts w:hint="eastAsia" w:ascii="微软雅黑" w:hAnsi="微软雅黑" w:eastAsia="微软雅黑" w:cs="微软雅黑"/>
        </w:rPr>
        <w:t>3.4.2. 请求URL实例及参数说明</w:t>
      </w:r>
      <w:r>
        <w:tab/>
      </w:r>
      <w:r>
        <w:fldChar w:fldCharType="begin"/>
      </w:r>
      <w:r>
        <w:instrText xml:space="preserve"> PAGEREF _Toc201 \h </w:instrText>
      </w:r>
      <w:r>
        <w:fldChar w:fldCharType="separate"/>
      </w:r>
      <w:r>
        <w:t>27</w:t>
      </w:r>
      <w:r>
        <w:fldChar w:fldCharType="end"/>
      </w:r>
      <w:r>
        <w:fldChar w:fldCharType="end"/>
      </w:r>
    </w:p>
    <w:p w14:paraId="28C4AD58">
      <w:pPr>
        <w:pStyle w:val="40"/>
        <w:ind w:firstLine="0"/>
        <w:rPr>
          <w:rFonts w:ascii="微软雅黑" w:hAnsi="微软雅黑" w:eastAsia="微软雅黑" w:cs="微软雅黑"/>
        </w:rPr>
      </w:pPr>
      <w:r>
        <w:rPr>
          <w:rFonts w:hint="eastAsia" w:ascii="微软雅黑" w:hAnsi="微软雅黑" w:eastAsia="微软雅黑" w:cs="微软雅黑"/>
        </w:rPr>
        <w:fldChar w:fldCharType="end"/>
      </w:r>
      <w:r>
        <w:rPr>
          <w:rFonts w:hint="eastAsia" w:ascii="微软雅黑" w:hAnsi="微软雅黑" w:eastAsia="微软雅黑" w:cs="微软雅黑"/>
        </w:rPr>
        <w:br w:type="page"/>
      </w:r>
      <w:bookmarkStart w:id="0" w:name="_Toc39242291"/>
      <w:bookmarkEnd w:id="0"/>
      <w:bookmarkStart w:id="1" w:name="_Toc90459145"/>
      <w:bookmarkEnd w:id="1"/>
    </w:p>
    <w:p w14:paraId="1C3ACD4E">
      <w:pPr>
        <w:pStyle w:val="2"/>
        <w:spacing w:before="65" w:after="163" w:line="579" w:lineRule="auto"/>
        <w:rPr>
          <w:rFonts w:ascii="微软雅黑" w:hAnsi="微软雅黑" w:eastAsia="微软雅黑" w:cs="微软雅黑"/>
        </w:rPr>
      </w:pPr>
      <w:bookmarkStart w:id="2" w:name="_Toc20819"/>
      <w:bookmarkStart w:id="3" w:name="_Toc90459146"/>
      <w:r>
        <w:rPr>
          <w:rFonts w:hint="eastAsia" w:ascii="微软雅黑" w:hAnsi="微软雅黑" w:eastAsia="微软雅黑" w:cs="微软雅黑"/>
        </w:rPr>
        <w:t>文档概述</w:t>
      </w:r>
      <w:bookmarkEnd w:id="2"/>
    </w:p>
    <w:p w14:paraId="16E2F5FE">
      <w:pPr>
        <w:pStyle w:val="3"/>
        <w:tabs>
          <w:tab w:val="left" w:pos="425"/>
          <w:tab w:val="clear" w:pos="567"/>
        </w:tabs>
        <w:spacing w:before="65" w:after="163" w:line="579" w:lineRule="auto"/>
        <w:rPr>
          <w:rFonts w:ascii="微软雅黑" w:hAnsi="微软雅黑" w:eastAsia="微软雅黑" w:cs="微软雅黑"/>
        </w:rPr>
      </w:pPr>
      <w:bookmarkStart w:id="4" w:name="_Toc14528"/>
      <w:r>
        <w:rPr>
          <w:rFonts w:hint="eastAsia" w:ascii="微软雅黑" w:hAnsi="微软雅黑" w:eastAsia="微软雅黑" w:cs="微软雅黑"/>
        </w:rPr>
        <w:t>范围</w:t>
      </w:r>
      <w:bookmarkEnd w:id="4"/>
    </w:p>
    <w:p w14:paraId="1C03BDC9">
      <w:pPr>
        <w:spacing w:line="360" w:lineRule="auto"/>
        <w:ind w:firstLine="480" w:firstLineChars="200"/>
        <w:rPr>
          <w:rFonts w:ascii="微软雅黑" w:hAnsi="微软雅黑" w:eastAsia="微软雅黑" w:cs="微软雅黑"/>
        </w:rPr>
      </w:pPr>
      <w:r>
        <w:rPr>
          <w:rFonts w:hint="eastAsia" w:ascii="微软雅黑" w:hAnsi="微软雅黑" w:eastAsia="微软雅黑" w:cs="微软雅黑"/>
        </w:rPr>
        <w:t>本文档包括统一身份认证平台与接入到统一身份认证平台的应用系统在对接过程中所使用的接口与规范的设计。</w:t>
      </w:r>
    </w:p>
    <w:p w14:paraId="56947773">
      <w:pPr>
        <w:pStyle w:val="3"/>
        <w:tabs>
          <w:tab w:val="left" w:pos="425"/>
          <w:tab w:val="clear" w:pos="567"/>
        </w:tabs>
        <w:spacing w:before="65" w:after="163" w:line="579" w:lineRule="auto"/>
        <w:rPr>
          <w:rFonts w:ascii="微软雅黑" w:hAnsi="微软雅黑" w:eastAsia="微软雅黑" w:cs="微软雅黑"/>
        </w:rPr>
      </w:pPr>
      <w:bookmarkStart w:id="5" w:name="_Toc22731"/>
      <w:r>
        <w:rPr>
          <w:rFonts w:hint="eastAsia" w:ascii="微软雅黑" w:hAnsi="微软雅黑" w:eastAsia="微软雅黑" w:cs="微软雅黑"/>
        </w:rPr>
        <w:t>目的</w:t>
      </w:r>
      <w:bookmarkEnd w:id="5"/>
    </w:p>
    <w:p w14:paraId="18B74FCB">
      <w:pPr>
        <w:spacing w:line="360" w:lineRule="auto"/>
        <w:ind w:firstLine="480" w:firstLineChars="200"/>
        <w:rPr>
          <w:rFonts w:ascii="微软雅黑" w:hAnsi="微软雅黑" w:eastAsia="微软雅黑" w:cs="微软雅黑"/>
        </w:rPr>
      </w:pPr>
      <w:r>
        <w:rPr>
          <w:rFonts w:hint="eastAsia" w:ascii="微软雅黑" w:hAnsi="微软雅黑" w:eastAsia="微软雅黑" w:cs="微软雅黑"/>
        </w:rPr>
        <w:t>本文档详细定义了统一身份认证平台提供给下游应用系统的被推服务标准接口规范。当下游应用系统在与统一身份认证平台进行数据同步集成时，需要了解该文档的内容，并根据该文档定义的接口规范进行相应接口的开发或调整。</w:t>
      </w:r>
    </w:p>
    <w:p w14:paraId="4B7CF07E">
      <w:pPr>
        <w:pStyle w:val="3"/>
        <w:tabs>
          <w:tab w:val="left" w:pos="425"/>
          <w:tab w:val="clear" w:pos="567"/>
        </w:tabs>
        <w:spacing w:before="65" w:after="163" w:line="579" w:lineRule="auto"/>
        <w:rPr>
          <w:rFonts w:ascii="微软雅黑" w:hAnsi="微软雅黑" w:eastAsia="微软雅黑" w:cs="微软雅黑"/>
        </w:rPr>
      </w:pPr>
      <w:bookmarkStart w:id="6" w:name="_Toc30501"/>
      <w:r>
        <w:rPr>
          <w:rFonts w:hint="eastAsia" w:ascii="微软雅黑" w:hAnsi="微软雅黑" w:eastAsia="微软雅黑" w:cs="微软雅黑"/>
        </w:rPr>
        <w:t>读者</w:t>
      </w:r>
      <w:bookmarkEnd w:id="6"/>
    </w:p>
    <w:p w14:paraId="1322F222">
      <w:pPr>
        <w:spacing w:line="360" w:lineRule="auto"/>
        <w:ind w:firstLine="480" w:firstLineChars="200"/>
        <w:rPr>
          <w:rFonts w:ascii="微软雅黑" w:hAnsi="微软雅黑" w:eastAsia="微软雅黑" w:cs="微软雅黑"/>
        </w:rPr>
      </w:pPr>
      <w:r>
        <w:rPr>
          <w:rFonts w:hint="eastAsia" w:ascii="微软雅黑" w:hAnsi="微软雅黑" w:eastAsia="微软雅黑" w:cs="微软雅黑"/>
        </w:rPr>
        <w:t>本文档读者为本项目所有成员及集成至统一身份认证平台的应用方所有项目成员、项目经理以及统一身份认证平台架构师。</w:t>
      </w:r>
    </w:p>
    <w:p w14:paraId="3EAFCC75">
      <w:pPr>
        <w:pStyle w:val="3"/>
        <w:rPr>
          <w:rFonts w:ascii="微软雅黑" w:hAnsi="微软雅黑" w:eastAsia="微软雅黑" w:cs="微软雅黑"/>
        </w:rPr>
      </w:pPr>
      <w:bookmarkStart w:id="7" w:name="_Toc23638"/>
      <w:bookmarkStart w:id="8" w:name="_Toc358298382"/>
      <w:bookmarkStart w:id="9" w:name="_Toc19346"/>
      <w:bookmarkStart w:id="10" w:name="_Toc458076204"/>
      <w:r>
        <w:rPr>
          <w:rFonts w:hint="eastAsia" w:ascii="微软雅黑" w:hAnsi="微软雅黑" w:eastAsia="微软雅黑" w:cs="微软雅黑"/>
        </w:rPr>
        <w:t>定义、术语和缩略语</w:t>
      </w:r>
      <w:bookmarkEnd w:id="7"/>
      <w:bookmarkEnd w:id="8"/>
      <w:bookmarkEnd w:id="9"/>
      <w:bookmarkEnd w:id="10"/>
    </w:p>
    <w:p w14:paraId="794370A1">
      <w:pPr>
        <w:spacing w:line="360" w:lineRule="auto"/>
        <w:ind w:firstLine="480" w:firstLineChars="200"/>
        <w:rPr>
          <w:rFonts w:ascii="微软雅黑" w:hAnsi="微软雅黑" w:eastAsia="微软雅黑" w:cs="微软雅黑"/>
        </w:rPr>
      </w:pPr>
      <w:r>
        <w:rPr>
          <w:rFonts w:hint="eastAsia" w:ascii="微软雅黑" w:hAnsi="微软雅黑" w:eastAsia="微软雅黑" w:cs="微软雅黑"/>
        </w:rPr>
        <w:t>本文档读者为本项目所有成员及集成至统一身份认证平台的应用方所有项目成员、项目经理以及统一身份认证平台架构师。</w:t>
      </w:r>
    </w:p>
    <w:p w14:paraId="2B44BF4F">
      <w:pPr>
        <w:spacing w:line="360" w:lineRule="auto"/>
        <w:rPr>
          <w:rFonts w:ascii="微软雅黑" w:hAnsi="微软雅黑" w:eastAsia="微软雅黑" w:cs="微软雅黑"/>
        </w:rPr>
      </w:pPr>
    </w:p>
    <w:p w14:paraId="076C060E">
      <w:pPr>
        <w:spacing w:line="360" w:lineRule="auto"/>
        <w:ind w:firstLine="480" w:firstLineChars="200"/>
        <w:rPr>
          <w:rFonts w:ascii="微软雅黑" w:hAnsi="微软雅黑" w:eastAsia="微软雅黑" w:cs="微软雅黑"/>
        </w:rPr>
      </w:pPr>
    </w:p>
    <w:tbl>
      <w:tblPr>
        <w:tblStyle w:val="27"/>
        <w:tblW w:w="4997" w:type="pct"/>
        <w:jc w:val="center"/>
        <w:tblDescription w:val="{&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5" w:type="dxa"/>
          <w:bottom w:w="0" w:type="dxa"/>
          <w:right w:w="115" w:type="dxa"/>
        </w:tblCellMar>
      </w:tblPr>
      <w:tblGrid>
        <w:gridCol w:w="1109"/>
        <w:gridCol w:w="3581"/>
        <w:gridCol w:w="5172"/>
      </w:tblGrid>
      <w:tr w14:paraId="2895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blHeader/>
          <w:jc w:val="center"/>
        </w:trPr>
        <w:tc>
          <w:tcPr>
            <w:tcW w:w="562" w:type="pct"/>
            <w:tcBorders>
              <w:top w:val="single" w:color="4684D3" w:sz="4" w:space="0"/>
              <w:left w:val="single" w:color="4684D3" w:sz="4" w:space="0"/>
              <w:bottom w:val="single" w:color="DDDDDD" w:sz="4" w:space="0"/>
              <w:right w:val="single" w:color="DDDDDD" w:sz="4" w:space="0"/>
            </w:tcBorders>
            <w:shd w:val="clear" w:color="auto" w:fill="4684D3"/>
            <w:vAlign w:val="center"/>
          </w:tcPr>
          <w:p w14:paraId="5630FE15">
            <w:pPr>
              <w:pStyle w:val="54"/>
              <w:spacing w:line="360" w:lineRule="auto"/>
              <w:rPr>
                <w:rFonts w:ascii="微软雅黑" w:hAnsi="微软雅黑" w:eastAsia="微软雅黑" w:cs="微软雅黑"/>
                <w:b/>
                <w:color w:val="000000"/>
              </w:rPr>
            </w:pPr>
            <w:r>
              <w:rPr>
                <w:rFonts w:hint="eastAsia" w:ascii="微软雅黑" w:hAnsi="微软雅黑" w:eastAsia="微软雅黑" w:cs="微软雅黑"/>
                <w:b/>
                <w:color w:val="000000"/>
              </w:rPr>
              <w:t>名词/术语</w:t>
            </w:r>
          </w:p>
        </w:tc>
        <w:tc>
          <w:tcPr>
            <w:tcW w:w="1815" w:type="pct"/>
            <w:tcBorders>
              <w:top w:val="single" w:color="4684D3" w:sz="4" w:space="0"/>
              <w:left w:val="single" w:color="DDDDDD" w:sz="4" w:space="0"/>
              <w:bottom w:val="single" w:color="DDDDDD" w:sz="4" w:space="0"/>
              <w:right w:val="single" w:color="DDDDDD" w:sz="4" w:space="0"/>
            </w:tcBorders>
            <w:shd w:val="clear" w:color="auto" w:fill="4684D3"/>
            <w:vAlign w:val="center"/>
          </w:tcPr>
          <w:p w14:paraId="309051E8">
            <w:pPr>
              <w:pStyle w:val="54"/>
              <w:spacing w:line="360" w:lineRule="auto"/>
              <w:rPr>
                <w:rFonts w:ascii="微软雅黑" w:hAnsi="微软雅黑" w:eastAsia="微软雅黑" w:cs="微软雅黑"/>
                <w:b/>
                <w:color w:val="000000"/>
              </w:rPr>
            </w:pPr>
            <w:r>
              <w:rPr>
                <w:rFonts w:hint="eastAsia" w:ascii="微软雅黑" w:hAnsi="微软雅黑" w:eastAsia="微软雅黑" w:cs="微软雅黑"/>
                <w:b/>
                <w:color w:val="000000"/>
              </w:rPr>
              <w:t>英文全称</w:t>
            </w:r>
          </w:p>
        </w:tc>
        <w:tc>
          <w:tcPr>
            <w:tcW w:w="2621" w:type="pct"/>
            <w:tcBorders>
              <w:top w:val="single" w:color="4684D3" w:sz="4" w:space="0"/>
              <w:left w:val="single" w:color="DDDDDD" w:sz="4" w:space="0"/>
              <w:bottom w:val="single" w:color="DDDDDD" w:sz="4" w:space="0"/>
              <w:right w:val="single" w:color="4684D3" w:sz="4" w:space="0"/>
            </w:tcBorders>
            <w:shd w:val="clear" w:color="auto" w:fill="4684D3"/>
            <w:vAlign w:val="center"/>
          </w:tcPr>
          <w:p w14:paraId="2BA308CD">
            <w:pPr>
              <w:pStyle w:val="54"/>
              <w:spacing w:line="360" w:lineRule="auto"/>
              <w:rPr>
                <w:rFonts w:ascii="微软雅黑" w:hAnsi="微软雅黑" w:eastAsia="微软雅黑" w:cs="微软雅黑"/>
                <w:b/>
                <w:color w:val="000000"/>
              </w:rPr>
            </w:pPr>
            <w:r>
              <w:rPr>
                <w:rFonts w:hint="eastAsia" w:ascii="微软雅黑" w:hAnsi="微软雅黑" w:eastAsia="微软雅黑" w:cs="微软雅黑"/>
                <w:b/>
                <w:color w:val="000000"/>
              </w:rPr>
              <w:t>描述</w:t>
            </w:r>
          </w:p>
        </w:tc>
      </w:tr>
      <w:tr w14:paraId="2927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jc w:val="center"/>
        </w:trPr>
        <w:tc>
          <w:tcPr>
            <w:tcW w:w="562" w:type="pct"/>
            <w:tcBorders>
              <w:top w:val="single" w:color="DDDDDD" w:sz="4" w:space="0"/>
              <w:left w:val="single" w:color="4684D3" w:sz="4" w:space="0"/>
              <w:bottom w:val="single" w:color="DDDDDD" w:sz="4" w:space="0"/>
              <w:right w:val="single" w:color="DDDDDD" w:sz="4" w:space="0"/>
            </w:tcBorders>
            <w:shd w:val="clear" w:color="auto" w:fill="FFFFFF"/>
          </w:tcPr>
          <w:p w14:paraId="04A8589B">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SSO</w:t>
            </w:r>
          </w:p>
        </w:tc>
        <w:tc>
          <w:tcPr>
            <w:tcW w:w="1815" w:type="pct"/>
            <w:tcBorders>
              <w:top w:val="single" w:color="DDDDDD" w:sz="4" w:space="0"/>
              <w:left w:val="single" w:color="DDDDDD" w:sz="4" w:space="0"/>
              <w:bottom w:val="single" w:color="DDDDDD" w:sz="4" w:space="0"/>
              <w:right w:val="single" w:color="DDDDDD" w:sz="4" w:space="0"/>
            </w:tcBorders>
            <w:shd w:val="clear" w:color="auto" w:fill="FFFFFF"/>
          </w:tcPr>
          <w:p w14:paraId="495BF4EB">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Single Sign-On</w:t>
            </w:r>
          </w:p>
        </w:tc>
        <w:tc>
          <w:tcPr>
            <w:tcW w:w="2621" w:type="pct"/>
            <w:tcBorders>
              <w:top w:val="single" w:color="DDDDDD" w:sz="4" w:space="0"/>
              <w:left w:val="single" w:color="DDDDDD" w:sz="4" w:space="0"/>
              <w:bottom w:val="single" w:color="DDDDDD" w:sz="4" w:space="0"/>
              <w:right w:val="single" w:color="4684D3" w:sz="4" w:space="0"/>
            </w:tcBorders>
            <w:shd w:val="clear" w:color="auto" w:fill="FFFFFF"/>
          </w:tcPr>
          <w:p w14:paraId="67CFC791">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单点登录，一次登录访问所有应用</w:t>
            </w:r>
          </w:p>
        </w:tc>
      </w:tr>
      <w:tr w14:paraId="2C4F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jc w:val="center"/>
        </w:trPr>
        <w:tc>
          <w:tcPr>
            <w:tcW w:w="562" w:type="pct"/>
            <w:tcBorders>
              <w:top w:val="single" w:color="DDDDDD" w:sz="4" w:space="0"/>
              <w:left w:val="single" w:color="4684D3" w:sz="4" w:space="0"/>
              <w:bottom w:val="single" w:color="DDDDDD" w:sz="4" w:space="0"/>
              <w:right w:val="single" w:color="DDDDDD" w:sz="4" w:space="0"/>
            </w:tcBorders>
            <w:shd w:val="clear" w:color="auto" w:fill="FFFFFF"/>
          </w:tcPr>
          <w:p w14:paraId="7B60097B">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IAM</w:t>
            </w:r>
          </w:p>
        </w:tc>
        <w:tc>
          <w:tcPr>
            <w:tcW w:w="1815" w:type="pct"/>
            <w:tcBorders>
              <w:top w:val="single" w:color="DDDDDD" w:sz="4" w:space="0"/>
              <w:left w:val="single" w:color="DDDDDD" w:sz="4" w:space="0"/>
              <w:bottom w:val="single" w:color="DDDDDD" w:sz="4" w:space="0"/>
              <w:right w:val="single" w:color="DDDDDD" w:sz="4" w:space="0"/>
            </w:tcBorders>
            <w:shd w:val="clear" w:color="auto" w:fill="FFFFFF"/>
          </w:tcPr>
          <w:p w14:paraId="2E58B756">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Identity and Access Management</w:t>
            </w:r>
          </w:p>
        </w:tc>
        <w:tc>
          <w:tcPr>
            <w:tcW w:w="2621" w:type="pct"/>
            <w:tcBorders>
              <w:top w:val="single" w:color="DDDDDD" w:sz="4" w:space="0"/>
              <w:left w:val="single" w:color="DDDDDD" w:sz="4" w:space="0"/>
              <w:bottom w:val="single" w:color="DDDDDD" w:sz="4" w:space="0"/>
              <w:right w:val="single" w:color="4684D3" w:sz="4" w:space="0"/>
            </w:tcBorders>
            <w:shd w:val="clear" w:color="auto" w:fill="FFFFFF"/>
          </w:tcPr>
          <w:p w14:paraId="1C7E1744">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身份与访问控制</w:t>
            </w:r>
          </w:p>
        </w:tc>
      </w:tr>
      <w:tr w14:paraId="03BA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jc w:val="center"/>
        </w:trPr>
        <w:tc>
          <w:tcPr>
            <w:tcW w:w="562" w:type="pct"/>
            <w:tcBorders>
              <w:top w:val="single" w:color="DDDDDD" w:sz="4" w:space="0"/>
              <w:left w:val="single" w:color="4684D3" w:sz="4" w:space="0"/>
              <w:bottom w:val="single" w:color="4684D3" w:sz="4" w:space="0"/>
              <w:right w:val="single" w:color="DDDDDD" w:sz="4" w:space="0"/>
            </w:tcBorders>
            <w:shd w:val="clear" w:color="auto" w:fill="FFFFFF"/>
          </w:tcPr>
          <w:p w14:paraId="7887EA40">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被推</w:t>
            </w:r>
          </w:p>
        </w:tc>
        <w:tc>
          <w:tcPr>
            <w:tcW w:w="1815" w:type="pct"/>
            <w:tcBorders>
              <w:top w:val="single" w:color="DDDDDD" w:sz="4" w:space="0"/>
              <w:left w:val="single" w:color="DDDDDD" w:sz="4" w:space="0"/>
              <w:bottom w:val="single" w:color="4684D3" w:sz="4" w:space="0"/>
              <w:right w:val="single" w:color="DDDDDD" w:sz="4" w:space="0"/>
            </w:tcBorders>
            <w:shd w:val="clear" w:color="auto" w:fill="FFFFFF"/>
          </w:tcPr>
          <w:p w14:paraId="11328334">
            <w:pPr>
              <w:spacing w:line="360" w:lineRule="auto"/>
              <w:rPr>
                <w:rFonts w:ascii="微软雅黑" w:hAnsi="微软雅黑" w:eastAsia="微软雅黑" w:cs="微软雅黑"/>
                <w:color w:val="000000"/>
              </w:rPr>
            </w:pPr>
          </w:p>
        </w:tc>
        <w:tc>
          <w:tcPr>
            <w:tcW w:w="2621" w:type="pct"/>
            <w:tcBorders>
              <w:top w:val="single" w:color="DDDDDD" w:sz="4" w:space="0"/>
              <w:left w:val="single" w:color="DDDDDD" w:sz="4" w:space="0"/>
              <w:bottom w:val="single" w:color="4684D3" w:sz="4" w:space="0"/>
              <w:right w:val="single" w:color="4684D3" w:sz="4" w:space="0"/>
            </w:tcBorders>
            <w:shd w:val="clear" w:color="auto" w:fill="FFFFFF"/>
          </w:tcPr>
          <w:p w14:paraId="59E00F5F">
            <w:pPr>
              <w:spacing w:line="360" w:lineRule="auto"/>
              <w:rPr>
                <w:rFonts w:ascii="微软雅黑" w:hAnsi="微软雅黑" w:eastAsia="微软雅黑" w:cs="微软雅黑"/>
                <w:color w:val="000000"/>
              </w:rPr>
            </w:pPr>
            <w:r>
              <w:rPr>
                <w:rFonts w:hint="eastAsia" w:ascii="微软雅黑" w:hAnsi="微软雅黑" w:eastAsia="微软雅黑" w:cs="微软雅黑"/>
                <w:color w:val="000000"/>
              </w:rPr>
              <w:t>统一身份认证平台提供接口给应用系统调用同步数据</w:t>
            </w:r>
          </w:p>
        </w:tc>
      </w:tr>
    </w:tbl>
    <w:p w14:paraId="27ACA26D">
      <w:pPr>
        <w:rPr>
          <w:rFonts w:ascii="微软雅黑" w:hAnsi="微软雅黑" w:eastAsia="微软雅黑" w:cs="微软雅黑"/>
        </w:rPr>
      </w:pPr>
    </w:p>
    <w:p w14:paraId="24E00637">
      <w:pPr>
        <w:pStyle w:val="2"/>
        <w:spacing w:before="65" w:after="163"/>
        <w:rPr>
          <w:rFonts w:ascii="微软雅黑" w:hAnsi="微软雅黑" w:eastAsia="微软雅黑" w:cs="微软雅黑"/>
        </w:rPr>
      </w:pPr>
      <w:bookmarkStart w:id="11" w:name="_Toc17122"/>
      <w:bookmarkStart w:id="12" w:name="_Toc30966"/>
      <w:r>
        <w:rPr>
          <w:rFonts w:hint="eastAsia" w:ascii="微软雅黑" w:hAnsi="微软雅黑" w:eastAsia="微软雅黑" w:cs="微软雅黑"/>
        </w:rPr>
        <w:t>应用集成IAM系统准备</w:t>
      </w:r>
      <w:bookmarkEnd w:id="11"/>
      <w:bookmarkEnd w:id="12"/>
    </w:p>
    <w:p w14:paraId="415B44EC">
      <w:pPr>
        <w:pStyle w:val="3"/>
        <w:rPr>
          <w:rFonts w:ascii="微软雅黑" w:hAnsi="微软雅黑" w:eastAsia="微软雅黑" w:cs="微软雅黑"/>
        </w:rPr>
      </w:pPr>
      <w:bookmarkStart w:id="13" w:name="_Toc22441"/>
      <w:bookmarkStart w:id="14" w:name="_Toc457"/>
      <w:bookmarkStart w:id="15" w:name="_Toc3628"/>
      <w:r>
        <w:rPr>
          <w:rFonts w:hint="eastAsia" w:ascii="微软雅黑" w:hAnsi="微软雅黑" w:eastAsia="微软雅黑" w:cs="微软雅黑"/>
        </w:rPr>
        <w:t>周边应用准备</w:t>
      </w:r>
      <w:bookmarkEnd w:id="13"/>
      <w:bookmarkEnd w:id="14"/>
      <w:bookmarkEnd w:id="15"/>
    </w:p>
    <w:p w14:paraId="656FDC83">
      <w:pPr>
        <w:numPr>
          <w:ilvl w:val="0"/>
          <w:numId w:val="3"/>
        </w:num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系统应先向IAM系统申请注册应用，注册时需要提供应用名称、应用图标、应用访问地址、回调地址（接入Oauth2.0、OIDC协议认证的应用需要提供回调地址，用于接收认证成功后code验证码的地址及认证成功跳转地址）</w:t>
      </w:r>
    </w:p>
    <w:p w14:paraId="0F6B7212">
      <w:pPr>
        <w:numPr>
          <w:ilvl w:val="0"/>
          <w:numId w:val="3"/>
        </w:num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如果使用SAML2.0协议与IAM系统集成，则需要向IAM系统提供</w:t>
      </w:r>
      <w:r>
        <w:rPr>
          <w:rStyle w:val="30"/>
          <w:rFonts w:hint="eastAsia" w:ascii="微软雅黑" w:hAnsi="微软雅黑" w:eastAsia="微软雅黑" w:cs="微软雅黑"/>
          <w:color w:val="800000"/>
        </w:rPr>
        <w:t xml:space="preserve"> SP Metadata文件</w:t>
      </w:r>
    </w:p>
    <w:p w14:paraId="2803E645">
      <w:pPr>
        <w:pStyle w:val="3"/>
        <w:rPr>
          <w:rFonts w:ascii="微软雅黑" w:hAnsi="微软雅黑" w:eastAsia="微软雅黑" w:cs="微软雅黑"/>
        </w:rPr>
      </w:pPr>
      <w:bookmarkStart w:id="16" w:name="_Toc4682"/>
      <w:bookmarkStart w:id="17" w:name="_Toc8429"/>
      <w:bookmarkStart w:id="18" w:name="_Toc20285"/>
      <w:r>
        <w:rPr>
          <w:rFonts w:hint="eastAsia" w:ascii="微软雅黑" w:hAnsi="微软雅黑" w:eastAsia="微软雅黑" w:cs="微软雅黑"/>
        </w:rPr>
        <w:t>SSO系统准备</w:t>
      </w:r>
      <w:bookmarkEnd w:id="16"/>
      <w:bookmarkEnd w:id="17"/>
      <w:bookmarkEnd w:id="18"/>
    </w:p>
    <w:p w14:paraId="38A5B4B7">
      <w:pPr>
        <w:numPr>
          <w:ilvl w:val="0"/>
          <w:numId w:val="4"/>
        </w:num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根据应用提供的数据及同步范围开通应用的身份数据同步功能</w:t>
      </w:r>
    </w:p>
    <w:p w14:paraId="4812AD8B">
      <w:pPr>
        <w:numPr>
          <w:ilvl w:val="0"/>
          <w:numId w:val="4"/>
        </w:num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应用如果使用Oauth2.0、OIDC协议与IAM系统集成单点认证，需要反馈单点认证凭证参数</w:t>
      </w:r>
    </w:p>
    <w:tbl>
      <w:tblPr>
        <w:tblStyle w:val="2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1409"/>
        <w:gridCol w:w="8347"/>
      </w:tblGrid>
      <w:tr w14:paraId="1B021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722"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0F9877E7">
            <w:pPr>
              <w:pStyle w:val="26"/>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属性名</w:t>
            </w:r>
          </w:p>
        </w:tc>
        <w:tc>
          <w:tcPr>
            <w:tcW w:w="4277"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673C9A8E">
            <w:pPr>
              <w:pStyle w:val="26"/>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说明</w:t>
            </w:r>
          </w:p>
        </w:tc>
      </w:tr>
      <w:tr w14:paraId="611E9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1369" w:type="dxa"/>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3A5C868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client_id</w:t>
            </w:r>
          </w:p>
        </w:tc>
        <w:tc>
          <w:tcPr>
            <w:tcW w:w="8109" w:type="dxa"/>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0AA117E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1001 应用注册ID</w:t>
            </w:r>
          </w:p>
        </w:tc>
      </w:tr>
      <w:tr w14:paraId="4B4D8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1369" w:type="dxa"/>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6CA97FD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client_secret</w:t>
            </w:r>
          </w:p>
        </w:tc>
        <w:tc>
          <w:tcPr>
            <w:tcW w:w="8109" w:type="dxa"/>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3D99AB4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1001 应用注册密码</w:t>
            </w:r>
          </w:p>
        </w:tc>
      </w:tr>
    </w:tbl>
    <w:p w14:paraId="784CAF79">
      <w:pPr>
        <w:numPr>
          <w:ilvl w:val="255"/>
          <w:numId w:val="0"/>
        </w:numPr>
        <w:spacing w:line="360" w:lineRule="auto"/>
        <w:rPr>
          <w:rFonts w:ascii="微软雅黑" w:hAnsi="微软雅黑" w:eastAsia="微软雅黑" w:cs="微软雅黑"/>
          <w:sz w:val="21"/>
          <w:szCs w:val="21"/>
        </w:rPr>
      </w:pPr>
    </w:p>
    <w:p w14:paraId="30F4A3A1">
      <w:pPr>
        <w:numPr>
          <w:ilvl w:val="255"/>
          <w:numId w:val="0"/>
        </w:numPr>
        <w:spacing w:line="360" w:lineRule="auto"/>
        <w:rPr>
          <w:rFonts w:ascii="微软雅黑" w:hAnsi="微软雅黑" w:eastAsia="微软雅黑" w:cs="微软雅黑"/>
          <w:sz w:val="21"/>
          <w:szCs w:val="21"/>
        </w:rPr>
      </w:pPr>
      <w:r>
        <w:rPr>
          <w:rFonts w:hint="eastAsia" w:ascii="微软雅黑" w:hAnsi="微软雅黑" w:eastAsia="微软雅黑" w:cs="微软雅黑"/>
        </w:rPr>
        <w:drawing>
          <wp:inline distT="0" distB="0" distL="114300" distR="114300">
            <wp:extent cx="5937250" cy="2707640"/>
            <wp:effectExtent l="0" t="0" r="635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937250" cy="2707640"/>
                    </a:xfrm>
                    <a:prstGeom prst="rect">
                      <a:avLst/>
                    </a:prstGeom>
                    <a:noFill/>
                    <a:ln>
                      <a:noFill/>
                    </a:ln>
                  </pic:spPr>
                </pic:pic>
              </a:graphicData>
            </a:graphic>
          </wp:inline>
        </w:drawing>
      </w:r>
    </w:p>
    <w:p w14:paraId="343615E8">
      <w:pPr>
        <w:numPr>
          <w:ilvl w:val="0"/>
          <w:numId w:val="4"/>
        </w:num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应用如果使用SAML2.0协议与IAM系统集成单点认证，需要反馈</w:t>
      </w:r>
      <w:r>
        <w:rPr>
          <w:rFonts w:hint="eastAsia" w:ascii="微软雅黑" w:hAnsi="微软雅黑" w:eastAsia="微软雅黑" w:cs="微软雅黑"/>
          <w:color w:val="800000"/>
          <w:sz w:val="21"/>
          <w:szCs w:val="21"/>
        </w:rPr>
        <w:t>IDP Metadata文件给第三方应用系统</w:t>
      </w:r>
    </w:p>
    <w:p w14:paraId="19F32486">
      <w:pPr>
        <w:numPr>
          <w:ilvl w:val="255"/>
          <w:numId w:val="0"/>
        </w:numPr>
        <w:spacing w:line="360" w:lineRule="auto"/>
        <w:rPr>
          <w:rFonts w:ascii="微软雅黑" w:hAnsi="微软雅黑" w:eastAsia="微软雅黑" w:cs="微软雅黑"/>
          <w:sz w:val="21"/>
          <w:szCs w:val="21"/>
        </w:rPr>
      </w:pPr>
      <w:r>
        <w:rPr>
          <w:rFonts w:hint="eastAsia" w:ascii="微软雅黑" w:hAnsi="微软雅黑" w:eastAsia="微软雅黑" w:cs="微软雅黑"/>
        </w:rPr>
        <w:drawing>
          <wp:inline distT="0" distB="0" distL="114300" distR="114300">
            <wp:extent cx="6111875" cy="2328545"/>
            <wp:effectExtent l="0" t="0" r="1460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6111875" cy="2328545"/>
                    </a:xfrm>
                    <a:prstGeom prst="rect">
                      <a:avLst/>
                    </a:prstGeom>
                    <a:noFill/>
                    <a:ln>
                      <a:noFill/>
                    </a:ln>
                  </pic:spPr>
                </pic:pic>
              </a:graphicData>
            </a:graphic>
          </wp:inline>
        </w:drawing>
      </w:r>
    </w:p>
    <w:p w14:paraId="1FCCE7D9">
      <w:pPr>
        <w:pStyle w:val="2"/>
        <w:spacing w:before="65" w:after="163"/>
        <w:rPr>
          <w:rFonts w:ascii="微软雅黑" w:hAnsi="微软雅黑" w:eastAsia="微软雅黑" w:cs="微软雅黑"/>
        </w:rPr>
      </w:pPr>
      <w:bookmarkStart w:id="19" w:name="_Toc16620"/>
      <w:bookmarkStart w:id="20" w:name="_Toc20660"/>
      <w:r>
        <w:rPr>
          <w:rFonts w:hint="eastAsia" w:ascii="微软雅黑" w:hAnsi="微软雅黑" w:eastAsia="微软雅黑" w:cs="微软雅黑"/>
        </w:rPr>
        <w:t>单点认证协议集成</w:t>
      </w:r>
      <w:bookmarkEnd w:id="19"/>
      <w:bookmarkEnd w:id="20"/>
    </w:p>
    <w:p w14:paraId="12E72808">
      <w:pPr>
        <w:spacing w:line="360" w:lineRule="auto"/>
        <w:ind w:left="432" w:hanging="432"/>
        <w:rPr>
          <w:rFonts w:ascii="微软雅黑" w:hAnsi="微软雅黑" w:eastAsia="微软雅黑" w:cs="微软雅黑"/>
          <w:b/>
          <w:bCs/>
          <w:sz w:val="21"/>
          <w:szCs w:val="21"/>
        </w:rPr>
      </w:pPr>
      <w:r>
        <w:rPr>
          <w:rFonts w:hint="eastAsia" w:ascii="微软雅黑" w:hAnsi="微软雅黑" w:eastAsia="微软雅黑" w:cs="微软雅黑"/>
          <w:sz w:val="21"/>
          <w:szCs w:val="21"/>
        </w:rPr>
        <w:t>IAM系统支持Oauth2.0、SAML2.0、OIDC、CAS四种标准协议的对接支持，以下是四种协议集成规范</w:t>
      </w:r>
    </w:p>
    <w:p w14:paraId="48F77739">
      <w:pPr>
        <w:pStyle w:val="3"/>
        <w:rPr>
          <w:rFonts w:ascii="微软雅黑" w:hAnsi="微软雅黑" w:eastAsia="微软雅黑" w:cs="微软雅黑"/>
        </w:rPr>
      </w:pPr>
      <w:bookmarkStart w:id="21" w:name="_Toc13823"/>
      <w:bookmarkStart w:id="22" w:name="_Toc12646"/>
      <w:r>
        <w:rPr>
          <w:rFonts w:hint="eastAsia" w:ascii="微软雅黑" w:hAnsi="微软雅黑" w:eastAsia="微软雅黑" w:cs="微软雅黑"/>
        </w:rPr>
        <w:t> OAuth2.0认证集成规范</w:t>
      </w:r>
      <w:bookmarkEnd w:id="21"/>
      <w:bookmarkEnd w:id="22"/>
    </w:p>
    <w:p w14:paraId="58A5A803">
      <w:pPr>
        <w:pStyle w:val="4"/>
        <w:ind w:left="575" w:hanging="575"/>
        <w:rPr>
          <w:rFonts w:ascii="微软雅黑" w:hAnsi="微软雅黑" w:eastAsia="微软雅黑" w:cs="微软雅黑"/>
          <w:sz w:val="32"/>
        </w:rPr>
      </w:pPr>
      <w:bookmarkStart w:id="23" w:name="_Toc25081"/>
      <w:bookmarkStart w:id="24" w:name="_Toc25351"/>
      <w:r>
        <w:rPr>
          <w:rFonts w:hint="eastAsia" w:ascii="微软雅黑" w:hAnsi="微软雅黑" w:eastAsia="微软雅黑" w:cs="微软雅黑"/>
        </w:rPr>
        <w:t>OAuth2.0认证过程</w:t>
      </w:r>
      <w:bookmarkEnd w:id="23"/>
      <w:bookmarkEnd w:id="24"/>
    </w:p>
    <w:p w14:paraId="662B60EA">
      <w:pPr>
        <w:rPr>
          <w:rFonts w:ascii="微软雅黑" w:hAnsi="微软雅黑" w:eastAsia="微软雅黑" w:cs="微软雅黑"/>
        </w:rPr>
      </w:pPr>
      <w:r>
        <w:rPr>
          <w:rFonts w:hint="eastAsia" w:ascii="微软雅黑" w:hAnsi="微软雅黑" w:eastAsia="微软雅黑" w:cs="微软雅黑"/>
        </w:rPr>
        <w:drawing>
          <wp:inline distT="0" distB="0" distL="114300" distR="114300">
            <wp:extent cx="4457700" cy="3695700"/>
            <wp:effectExtent l="0" t="0" r="7620" b="762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3"/>
                    <a:stretch>
                      <a:fillRect/>
                    </a:stretch>
                  </pic:blipFill>
                  <pic:spPr>
                    <a:xfrm>
                      <a:off x="0" y="0"/>
                      <a:ext cx="4457700" cy="3695700"/>
                    </a:xfrm>
                    <a:prstGeom prst="rect">
                      <a:avLst/>
                    </a:prstGeom>
                    <a:noFill/>
                    <a:ln>
                      <a:noFill/>
                    </a:ln>
                  </pic:spPr>
                </pic:pic>
              </a:graphicData>
            </a:graphic>
          </wp:inline>
        </w:drawing>
      </w:r>
    </w:p>
    <w:p w14:paraId="2931EB71">
      <w:pPr>
        <w:numPr>
          <w:ilvl w:val="0"/>
          <w:numId w:val="5"/>
        </w:numPr>
        <w:spacing w:before="100" w:beforeAutospacing="1" w:after="100" w:afterAutospacing="1"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用户访问应用系统地址浏览器重定向请求到SSO的认证地址，并且提供相应的参.</w:t>
      </w:r>
    </w:p>
    <w:p w14:paraId="7B22203E">
      <w:pPr>
        <w:numPr>
          <w:ilvl w:val="0"/>
          <w:numId w:val="5"/>
        </w:numPr>
        <w:spacing w:before="100" w:beforeAutospacing="1" w:after="100" w:afterAutospacing="1"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OAuth完成用户认证，并为app提供token code。</w:t>
      </w:r>
    </w:p>
    <w:p w14:paraId="673BF4B0">
      <w:pPr>
        <w:numPr>
          <w:ilvl w:val="0"/>
          <w:numId w:val="5"/>
        </w:numPr>
        <w:spacing w:before="100" w:beforeAutospacing="1" w:after="100" w:afterAutospacing="1"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浏览器跳转到app并提供code参数。</w:t>
      </w:r>
    </w:p>
    <w:p w14:paraId="0227020C">
      <w:pPr>
        <w:numPr>
          <w:ilvl w:val="0"/>
          <w:numId w:val="5"/>
        </w:numPr>
        <w:spacing w:before="100" w:beforeAutospacing="1" w:after="100" w:afterAutospacing="1"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在获取code后，应用通过oauth2.0/accessToken用code换取访问token。</w:t>
      </w:r>
    </w:p>
    <w:p w14:paraId="2D862E5F">
      <w:pPr>
        <w:numPr>
          <w:ilvl w:val="0"/>
          <w:numId w:val="5"/>
        </w:numPr>
        <w:spacing w:before="100" w:beforeAutospacing="1" w:after="100" w:afterAutospacing="1"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用户在获取访问token后，通过调用接口获取认证用户信息。</w:t>
      </w:r>
    </w:p>
    <w:p w14:paraId="0FADCC35">
      <w:pPr>
        <w:numPr>
          <w:ilvl w:val="0"/>
          <w:numId w:val="5"/>
        </w:numPr>
        <w:spacing w:before="100" w:beforeAutospacing="1" w:after="100" w:afterAutospacing="1" w:line="360" w:lineRule="auto"/>
        <w:rPr>
          <w:rFonts w:ascii="微软雅黑" w:hAnsi="微软雅黑" w:eastAsia="微软雅黑" w:cs="微软雅黑"/>
        </w:rPr>
      </w:pPr>
      <w:r>
        <w:rPr>
          <w:rFonts w:hint="eastAsia" w:ascii="微软雅黑" w:hAnsi="微软雅黑" w:eastAsia="微软雅黑" w:cs="微软雅黑"/>
          <w:color w:val="333333"/>
          <w:sz w:val="21"/>
          <w:szCs w:val="21"/>
        </w:rPr>
        <w:t>应用获取用户信息，认证完成，用户正常访问app。</w:t>
      </w:r>
    </w:p>
    <w:p w14:paraId="197FC1A2">
      <w:pPr>
        <w:pStyle w:val="4"/>
        <w:spacing w:line="360" w:lineRule="auto"/>
        <w:ind w:left="575" w:hanging="575"/>
        <w:rPr>
          <w:rFonts w:ascii="微软雅黑" w:hAnsi="微软雅黑" w:eastAsia="微软雅黑" w:cs="微软雅黑"/>
        </w:rPr>
      </w:pPr>
      <w:bookmarkStart w:id="25" w:name="_Toc16297"/>
      <w:bookmarkStart w:id="26" w:name="_Toc7270"/>
      <w:r>
        <w:rPr>
          <w:rFonts w:hint="eastAsia" w:ascii="微软雅黑" w:hAnsi="微软雅黑" w:eastAsia="微软雅黑" w:cs="微软雅黑"/>
        </w:rPr>
        <w:t>接口规范</w:t>
      </w:r>
      <w:bookmarkEnd w:id="25"/>
      <w:bookmarkEnd w:id="26"/>
    </w:p>
    <w:p w14:paraId="5534160D">
      <w:pPr>
        <w:pStyle w:val="5"/>
        <w:spacing w:line="360" w:lineRule="auto"/>
        <w:ind w:left="575" w:hanging="575"/>
        <w:rPr>
          <w:rFonts w:ascii="微软雅黑" w:hAnsi="微软雅黑" w:eastAsia="微软雅黑" w:cs="微软雅黑"/>
        </w:rPr>
      </w:pPr>
      <w:r>
        <w:rPr>
          <w:rFonts w:hint="eastAsia" w:ascii="微软雅黑" w:hAnsi="微软雅黑" w:eastAsia="微软雅黑" w:cs="微软雅黑"/>
          <w:b w:val="0"/>
          <w:bCs w:val="0"/>
          <w:sz w:val="27"/>
          <w:szCs w:val="27"/>
        </w:rPr>
        <w:t>集成应用向IAM系统发起请求认证</w:t>
      </w:r>
    </w:p>
    <w:p w14:paraId="4A3EE563">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接口名称：</w:t>
      </w:r>
      <w:r>
        <w:rPr>
          <w:rFonts w:ascii="微软雅黑" w:hAnsi="微软雅黑" w:eastAsia="微软雅黑" w:cs="微软雅黑"/>
          <w:bCs/>
          <w:sz w:val="21"/>
          <w:szCs w:val="21"/>
          <w:lang w:bidi="ar"/>
        </w:rPr>
        <w:t xml:space="preserve"> OAuth2.0协议请求授权接口</w:t>
      </w:r>
    </w:p>
    <w:p w14:paraId="69F2D9AF">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GET</w:t>
      </w:r>
      <w:r>
        <w:rPr>
          <w:rFonts w:ascii="微软雅黑" w:hAnsi="微软雅黑" w:eastAsia="微软雅黑" w:cs="微软雅黑"/>
          <w:b/>
          <w:sz w:val="21"/>
          <w:szCs w:val="21"/>
          <w:lang w:bidi="ar"/>
        </w:rPr>
        <w:t xml:space="preserve">  </w:t>
      </w:r>
    </w:p>
    <w:p w14:paraId="2495FCCC">
      <w:pPr>
        <w:pStyle w:val="25"/>
        <w:shd w:val="clear" w:color="auto" w:fill="FFFFFF"/>
        <w:spacing w:line="360" w:lineRule="auto"/>
        <w:rPr>
          <w:rFonts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fldChar w:fldCharType="begin"/>
      </w:r>
      <w:r>
        <w:rPr>
          <w:rFonts w:ascii="微软雅黑" w:hAnsi="微软雅黑" w:eastAsia="微软雅黑" w:cs="微软雅黑"/>
          <w:sz w:val="21"/>
          <w:szCs w:val="21"/>
        </w:rPr>
        <w:instrText xml:space="preserve"> HYPERLINK "https://cas.dhu.edu.cn/esc-sso/oauth2.0/authorize" </w:instrText>
      </w:r>
      <w:r>
        <w:rPr>
          <w:rFonts w:ascii="微软雅黑" w:hAnsi="微软雅黑" w:eastAsia="微软雅黑" w:cs="微软雅黑"/>
          <w:sz w:val="21"/>
          <w:szCs w:val="21"/>
        </w:rPr>
        <w:fldChar w:fldCharType="separate"/>
      </w:r>
      <w:r>
        <w:rPr>
          <w:rStyle w:val="32"/>
          <w:rFonts w:ascii="微软雅黑" w:hAnsi="微软雅黑" w:eastAsia="微软雅黑" w:cs="微软雅黑"/>
          <w:sz w:val="21"/>
          <w:szCs w:val="21"/>
        </w:rPr>
        <w:t>https://</w:t>
      </w:r>
      <w:r>
        <w:rPr>
          <w:rStyle w:val="32"/>
          <w:rFonts w:hint="eastAsia" w:ascii="微软雅黑" w:hAnsi="微软雅黑" w:eastAsia="微软雅黑" w:cs="微软雅黑"/>
          <w:sz w:val="21"/>
          <w:szCs w:val="21"/>
          <w:lang w:eastAsia="zh-CN"/>
        </w:rPr>
        <w:t>cas.dhu.edu.cn</w:t>
      </w:r>
      <w:r>
        <w:rPr>
          <w:rStyle w:val="32"/>
          <w:rFonts w:ascii="微软雅黑" w:hAnsi="微软雅黑" w:eastAsia="微软雅黑" w:cs="微软雅黑"/>
          <w:sz w:val="21"/>
          <w:szCs w:val="21"/>
        </w:rPr>
        <w:t>/esc-sso/oauth2.0/authorize</w:t>
      </w:r>
      <w:r>
        <w:rPr>
          <w:rFonts w:ascii="微软雅黑" w:hAnsi="微软雅黑" w:eastAsia="微软雅黑" w:cs="微软雅黑"/>
          <w:sz w:val="21"/>
          <w:szCs w:val="21"/>
        </w:rPr>
        <w:fldChar w:fldCharType="end"/>
      </w:r>
    </w:p>
    <w:p w14:paraId="4CBE71D6">
      <w:pPr>
        <w:pStyle w:val="25"/>
        <w:shd w:val="clear" w:color="auto" w:fill="FFFFFF"/>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历史对接应用访问的地址已做适配，可以保留下面的地址不改动：</w:t>
      </w:r>
    </w:p>
    <w:p w14:paraId="298768FA">
      <w:pPr>
        <w:pStyle w:val="25"/>
        <w:shd w:val="clear" w:color="auto" w:fill="FFFFFF"/>
        <w:spacing w:line="360" w:lineRule="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https://cas.dhu.edu.cn/authserver/oauth2.0/authorize</w:t>
      </w:r>
    </w:p>
    <w:p w14:paraId="290FD901">
      <w:pPr>
        <w:shd w:val="clear" w:color="auto" w:fill="FFFFFF"/>
        <w:spacing w:line="360" w:lineRule="auto"/>
        <w:rPr>
          <w:rFonts w:ascii="微软雅黑" w:hAnsi="微软雅黑" w:eastAsia="微软雅黑" w:cs="微软雅黑"/>
          <w:b/>
          <w:bCs/>
          <w:sz w:val="21"/>
          <w:szCs w:val="21"/>
        </w:rPr>
      </w:pPr>
      <w:r>
        <w:rPr>
          <w:rFonts w:hint="eastAsia" w:ascii="微软雅黑" w:hAnsi="微软雅黑" w:eastAsia="微软雅黑" w:cs="微软雅黑"/>
          <w:b/>
          <w:sz w:val="21"/>
          <w:szCs w:val="21"/>
          <w:lang w:bidi="ar"/>
        </w:rPr>
        <w:t xml:space="preserve">接口描述: </w:t>
      </w:r>
      <w:r>
        <w:rPr>
          <w:rFonts w:hint="eastAsia" w:ascii="微软雅黑" w:hAnsi="微软雅黑" w:eastAsia="微软雅黑" w:cs="微软雅黑"/>
          <w:sz w:val="21"/>
          <w:szCs w:val="21"/>
        </w:rPr>
        <w:t xml:space="preserve"> 该接口用于第三方系统向IAM系统请求授权登录。在用户访问第三方应用系统时，第三方应用未登录状态下，按下方示例方式拼接地址及参数，并通过客户端浏览器重定向至IAM系统发起请求认证授权，授权成功后，IAM系统会重定向至redirect_uri传递的地址，并携带code</w:t>
      </w:r>
    </w:p>
    <w:p w14:paraId="6004CC5C">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3442"/>
        <w:gridCol w:w="2268"/>
      </w:tblGrid>
      <w:tr w14:paraId="086B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3320CCD3">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0C5E879B">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说明</w:t>
            </w:r>
          </w:p>
        </w:tc>
        <w:tc>
          <w:tcPr>
            <w:tcW w:w="1151" w:type="pct"/>
            <w:shd w:val="clear" w:color="auto" w:fill="A5A5A5"/>
          </w:tcPr>
          <w:p w14:paraId="21850DB1">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153A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0C9CAF3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client_id</w:t>
            </w:r>
          </w:p>
        </w:tc>
        <w:tc>
          <w:tcPr>
            <w:tcW w:w="1746" w:type="pct"/>
            <w:vAlign w:val="center"/>
          </w:tcPr>
          <w:p w14:paraId="71F9881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应用注册ID</w:t>
            </w:r>
          </w:p>
        </w:tc>
        <w:tc>
          <w:tcPr>
            <w:tcW w:w="1151" w:type="pct"/>
            <w:vAlign w:val="center"/>
          </w:tcPr>
          <w:p w14:paraId="0CE701C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29F3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0C02CEB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response_type=code</w:t>
            </w:r>
          </w:p>
        </w:tc>
        <w:tc>
          <w:tcPr>
            <w:tcW w:w="1746" w:type="pct"/>
            <w:vAlign w:val="center"/>
          </w:tcPr>
          <w:p w14:paraId="62C0E63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属性常量</w:t>
            </w:r>
          </w:p>
        </w:tc>
        <w:tc>
          <w:tcPr>
            <w:tcW w:w="1151" w:type="pct"/>
            <w:vAlign w:val="center"/>
          </w:tcPr>
          <w:p w14:paraId="1D4CE4D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25C5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046EA6CF">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redirect_uri</w:t>
            </w:r>
          </w:p>
        </w:tc>
        <w:tc>
          <w:tcPr>
            <w:tcW w:w="1746" w:type="pct"/>
            <w:vAlign w:val="center"/>
          </w:tcPr>
          <w:p w14:paraId="2402033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应用回调地址，需要进行encodeURI转义传输，必须与注册时提供的一致</w:t>
            </w:r>
          </w:p>
        </w:tc>
        <w:tc>
          <w:tcPr>
            <w:tcW w:w="1151" w:type="pct"/>
            <w:vAlign w:val="center"/>
          </w:tcPr>
          <w:p w14:paraId="7C42B27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0EE5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244F1BBB">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state</w:t>
            </w:r>
          </w:p>
        </w:tc>
        <w:tc>
          <w:tcPr>
            <w:tcW w:w="1746" w:type="pct"/>
            <w:vAlign w:val="center"/>
          </w:tcPr>
          <w:p w14:paraId="09E789D6">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额外参数，如果传递url或其他特殊字符（如：#）需要转义</w:t>
            </w:r>
          </w:p>
        </w:tc>
        <w:tc>
          <w:tcPr>
            <w:tcW w:w="1151" w:type="pct"/>
            <w:vAlign w:val="center"/>
          </w:tcPr>
          <w:p w14:paraId="129F935D">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可选</w:t>
            </w:r>
          </w:p>
        </w:tc>
      </w:tr>
    </w:tbl>
    <w:p w14:paraId="0379E182">
      <w:pPr>
        <w:spacing w:line="360" w:lineRule="auto"/>
        <w:rPr>
          <w:rFonts w:ascii="微软雅黑" w:hAnsi="微软雅黑" w:eastAsia="微软雅黑" w:cs="微软雅黑"/>
          <w:sz w:val="21"/>
          <w:szCs w:val="21"/>
        </w:rPr>
      </w:pPr>
      <w:r>
        <w:rPr>
          <w:rFonts w:hint="eastAsia" w:ascii="微软雅黑" w:hAnsi="微软雅黑" w:eastAsia="微软雅黑" w:cs="微软雅黑"/>
          <w:b/>
          <w:sz w:val="21"/>
          <w:szCs w:val="21"/>
        </w:rPr>
        <w:t>示例</w:t>
      </w:r>
      <w:r>
        <w:rPr>
          <w:rFonts w:hint="eastAsia" w:ascii="微软雅黑" w:hAnsi="微软雅黑" w:eastAsia="微软雅黑" w:cs="微软雅黑"/>
          <w:b/>
          <w:bCs/>
          <w:sz w:val="21"/>
          <w:szCs w:val="21"/>
        </w:rPr>
        <w:t>请求</w:t>
      </w:r>
      <w:r>
        <w:rPr>
          <w:rFonts w:hint="eastAsia" w:ascii="微软雅黑" w:hAnsi="微软雅黑" w:eastAsia="微软雅黑" w:cs="微软雅黑"/>
          <w:b/>
          <w:sz w:val="21"/>
          <w:szCs w:val="21"/>
        </w:rPr>
        <w:t>：</w:t>
      </w:r>
    </w:p>
    <w:p w14:paraId="75CCE76E">
      <w:p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hint="eastAsia" w:ascii="微软雅黑" w:hAnsi="微软雅黑" w:eastAsia="微软雅黑" w:cs="微软雅黑"/>
          <w:sz w:val="21"/>
          <w:szCs w:val="21"/>
        </w:rPr>
        <w:t>/esc-sso/oauth2.0/authorize?client_id=XXXX&amp;response_type=code&amp;redirect_uri=http%3A%2F%2FXXX.XXXX.XXXX.XXX%3A8080%2FXXXX%2FXXXX&amp;state=http%3A%2F%</w:t>
      </w:r>
      <w:r>
        <w:fldChar w:fldCharType="begin"/>
      </w:r>
      <w:r>
        <w:instrText xml:space="preserve"> HYPERLINK "http://2Fwww.app1.com" </w:instrText>
      </w:r>
      <w:r>
        <w:fldChar w:fldCharType="separate"/>
      </w:r>
      <w:r>
        <w:rPr>
          <w:rFonts w:hint="eastAsia" w:ascii="微软雅黑" w:hAnsi="微软雅黑" w:eastAsia="微软雅黑" w:cs="微软雅黑"/>
          <w:sz w:val="21"/>
          <w:szCs w:val="21"/>
        </w:rPr>
        <w:t>2Fwww.app1.com</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%2Ftodu%2F1w2341123</w:t>
      </w:r>
    </w:p>
    <w:p w14:paraId="50D7516F">
      <w:pPr>
        <w:spacing w:line="360" w:lineRule="auto"/>
        <w:rPr>
          <w:rFonts w:ascii="微软雅黑" w:hAnsi="微软雅黑" w:eastAsia="微软雅黑" w:cs="微软雅黑"/>
          <w:sz w:val="21"/>
          <w:szCs w:val="21"/>
        </w:rPr>
      </w:pPr>
      <w:r>
        <w:rPr>
          <w:rFonts w:hint="eastAsia" w:ascii="微软雅黑" w:hAnsi="微软雅黑" w:eastAsia="微软雅黑" w:cs="微软雅黑"/>
          <w:b/>
          <w:bCs/>
          <w:sz w:val="21"/>
          <w:szCs w:val="21"/>
        </w:rPr>
        <w:t>请求授权成功后的重定向回调示例：</w:t>
      </w:r>
    </w:p>
    <w:p w14:paraId="6F5BED82">
      <w:pPr>
        <w:spacing w:line="360" w:lineRule="auto"/>
        <w:rPr>
          <w:rFonts w:ascii="微软雅黑" w:hAnsi="微软雅黑" w:eastAsia="微软雅黑" w:cs="微软雅黑"/>
          <w:sz w:val="21"/>
          <w:szCs w:val="21"/>
        </w:rPr>
      </w:pPr>
      <w:r>
        <w:fldChar w:fldCharType="begin"/>
      </w:r>
      <w:r>
        <w:instrText xml:space="preserve"> HYPERLINK "http://XXXX.XXXX.XXXX.XXXX/XXX/XXX?code=123456abcdef" </w:instrText>
      </w:r>
      <w:r>
        <w:fldChar w:fldCharType="separate"/>
      </w:r>
      <w:r>
        <w:rPr>
          <w:rStyle w:val="32"/>
          <w:rFonts w:hint="eastAsia" w:ascii="微软雅黑" w:hAnsi="微软雅黑" w:eastAsia="微软雅黑" w:cs="微软雅黑"/>
          <w:sz w:val="21"/>
          <w:szCs w:val="21"/>
        </w:rPr>
        <w:t>http://XXXX.XXXX.XXXX.XXXX/XXX/XXX?code=123456abcdef</w:t>
      </w:r>
      <w:r>
        <w:rPr>
          <w:rStyle w:val="32"/>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&amp;state=http%3A%2F%</w:t>
      </w:r>
      <w:r>
        <w:fldChar w:fldCharType="begin"/>
      </w:r>
      <w:r>
        <w:instrText xml:space="preserve"> HYPERLINK "http://2fwww.app1.com/" </w:instrText>
      </w:r>
      <w:r>
        <w:fldChar w:fldCharType="separate"/>
      </w:r>
      <w:r>
        <w:rPr>
          <w:rStyle w:val="32"/>
          <w:rFonts w:hint="eastAsia" w:ascii="微软雅黑" w:hAnsi="微软雅黑" w:eastAsia="微软雅黑" w:cs="微软雅黑"/>
          <w:sz w:val="21"/>
          <w:szCs w:val="21"/>
        </w:rPr>
        <w:t>2Fwww.app1.com</w:t>
      </w:r>
      <w:r>
        <w:rPr>
          <w:rStyle w:val="32"/>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%2Ftodu%2F1w2341123</w:t>
      </w:r>
    </w:p>
    <w:p w14:paraId="34B37A6E">
      <w:pPr>
        <w:spacing w:line="360" w:lineRule="auto"/>
        <w:rPr>
          <w:rFonts w:ascii="微软雅黑" w:hAnsi="微软雅黑" w:eastAsia="微软雅黑" w:cs="微软雅黑"/>
          <w:sz w:val="21"/>
          <w:szCs w:val="21"/>
        </w:rPr>
      </w:pPr>
      <w:r>
        <w:rPr>
          <w:rFonts w:hint="eastAsia" w:ascii="微软雅黑" w:hAnsi="微软雅黑" w:eastAsia="微软雅黑" w:cs="微软雅黑"/>
          <w:b/>
          <w:bCs/>
          <w:sz w:val="21"/>
          <w:szCs w:val="21"/>
        </w:rPr>
        <w:t>重定向回调携带参数</w:t>
      </w:r>
    </w:p>
    <w:tbl>
      <w:tblPr>
        <w:tblStyle w:val="2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1202"/>
        <w:gridCol w:w="7351"/>
        <w:gridCol w:w="1203"/>
      </w:tblGrid>
      <w:tr w14:paraId="0064D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616" w:type="pc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60" w:type="dxa"/>
              <w:left w:w="60" w:type="dxa"/>
              <w:bottom w:w="60" w:type="dxa"/>
              <w:right w:w="60" w:type="dxa"/>
            </w:tcMar>
            <w:vAlign w:val="center"/>
          </w:tcPr>
          <w:p w14:paraId="646C9E82">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属性名称</w:t>
            </w:r>
          </w:p>
        </w:tc>
        <w:tc>
          <w:tcPr>
            <w:tcW w:w="3766" w:type="pc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60" w:type="dxa"/>
              <w:left w:w="60" w:type="dxa"/>
              <w:bottom w:w="60" w:type="dxa"/>
              <w:right w:w="60" w:type="dxa"/>
            </w:tcMar>
            <w:vAlign w:val="center"/>
          </w:tcPr>
          <w:p w14:paraId="3609C52F">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说明</w:t>
            </w:r>
          </w:p>
        </w:tc>
        <w:tc>
          <w:tcPr>
            <w:tcW w:w="616" w:type="pc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60" w:type="dxa"/>
              <w:left w:w="60" w:type="dxa"/>
              <w:bottom w:w="60" w:type="dxa"/>
              <w:right w:w="60" w:type="dxa"/>
            </w:tcMar>
            <w:vAlign w:val="center"/>
          </w:tcPr>
          <w:p w14:paraId="2FDE5B64">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是否必须</w:t>
            </w:r>
          </w:p>
        </w:tc>
      </w:tr>
      <w:tr w14:paraId="00B2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61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36C4764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code</w:t>
            </w:r>
          </w:p>
        </w:tc>
        <w:tc>
          <w:tcPr>
            <w:tcW w:w="376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29FB7165">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交互token验证码</w:t>
            </w:r>
          </w:p>
        </w:tc>
        <w:tc>
          <w:tcPr>
            <w:tcW w:w="61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2E39F68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76C81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61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550A606D">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state</w:t>
            </w:r>
          </w:p>
        </w:tc>
        <w:tc>
          <w:tcPr>
            <w:tcW w:w="376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0A2217C2">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额外参数（如果authorize接口传递了参数，这里就会返回）</w:t>
            </w:r>
          </w:p>
        </w:tc>
        <w:tc>
          <w:tcPr>
            <w:tcW w:w="61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58F62A78">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bl>
    <w:p w14:paraId="74631890">
      <w:pPr>
        <w:spacing w:line="360" w:lineRule="auto"/>
        <w:rPr>
          <w:rFonts w:ascii="微软雅黑" w:hAnsi="微软雅黑" w:eastAsia="微软雅黑" w:cs="微软雅黑"/>
          <w:sz w:val="21"/>
          <w:szCs w:val="21"/>
        </w:rPr>
      </w:pPr>
    </w:p>
    <w:p w14:paraId="18B24A1F">
      <w:pPr>
        <w:pStyle w:val="5"/>
        <w:spacing w:line="360" w:lineRule="auto"/>
        <w:ind w:left="575" w:hanging="575"/>
        <w:rPr>
          <w:rFonts w:ascii="微软雅黑" w:hAnsi="微软雅黑" w:eastAsia="微软雅黑" w:cs="微软雅黑"/>
          <w:sz w:val="27"/>
          <w:szCs w:val="27"/>
        </w:rPr>
      </w:pPr>
      <w:r>
        <w:rPr>
          <w:rFonts w:hint="eastAsia" w:ascii="微软雅黑" w:hAnsi="微软雅黑" w:eastAsia="微软雅黑" w:cs="微软雅黑"/>
          <w:sz w:val="27"/>
          <w:szCs w:val="27"/>
        </w:rPr>
        <w:t>code获取access_token接口</w:t>
      </w:r>
    </w:p>
    <w:p w14:paraId="0AD239D8">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接口名称：</w:t>
      </w:r>
      <w:r>
        <w:rPr>
          <w:rFonts w:ascii="微软雅黑" w:hAnsi="微软雅黑" w:eastAsia="微软雅黑" w:cs="微软雅黑"/>
          <w:bCs/>
          <w:sz w:val="21"/>
          <w:szCs w:val="21"/>
          <w:lang w:bidi="ar"/>
        </w:rPr>
        <w:t xml:space="preserve"> OAuth2.0协议使用code获取token接口</w:t>
      </w:r>
    </w:p>
    <w:p w14:paraId="3E01B7E2">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POST</w:t>
      </w:r>
      <w:r>
        <w:rPr>
          <w:rFonts w:ascii="微软雅黑" w:hAnsi="微软雅黑" w:eastAsia="微软雅黑" w:cs="微软雅黑"/>
          <w:b/>
          <w:sz w:val="21"/>
          <w:szCs w:val="21"/>
          <w:lang w:bidi="ar"/>
        </w:rPr>
        <w:t xml:space="preserve">  </w:t>
      </w:r>
    </w:p>
    <w:p w14:paraId="62F83D94">
      <w:pPr>
        <w:pStyle w:val="25"/>
        <w:shd w:val="clear" w:color="auto" w:fill="FFFFFF"/>
        <w:spacing w:line="360" w:lineRule="auto"/>
        <w:rPr>
          <w:rFonts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t xml:space="preserve"> </w:t>
      </w:r>
      <w:r>
        <w:rPr>
          <w:rFonts w:ascii="微软雅黑" w:hAnsi="微软雅黑" w:eastAsia="微软雅黑" w:cs="微软雅黑"/>
          <w:sz w:val="21"/>
          <w:szCs w:val="21"/>
        </w:rPr>
        <w:fldChar w:fldCharType="begin"/>
      </w:r>
      <w:r>
        <w:rPr>
          <w:rFonts w:ascii="微软雅黑" w:hAnsi="微软雅黑" w:eastAsia="微软雅黑" w:cs="微软雅黑"/>
          <w:sz w:val="21"/>
          <w:szCs w:val="21"/>
        </w:rPr>
        <w:instrText xml:space="preserve"> HYPERLINK "https://cas.dhu.edu.cn/esc-sso/oauth2.0/accessToken" </w:instrText>
      </w:r>
      <w:r>
        <w:rPr>
          <w:rFonts w:ascii="微软雅黑" w:hAnsi="微软雅黑" w:eastAsia="微软雅黑" w:cs="微软雅黑"/>
          <w:sz w:val="21"/>
          <w:szCs w:val="21"/>
        </w:rPr>
        <w:fldChar w:fldCharType="separate"/>
      </w:r>
      <w:r>
        <w:rPr>
          <w:rStyle w:val="32"/>
          <w:rFonts w:ascii="微软雅黑" w:hAnsi="微软雅黑" w:eastAsia="微软雅黑" w:cs="微软雅黑"/>
          <w:sz w:val="21"/>
          <w:szCs w:val="21"/>
        </w:rPr>
        <w:t>https://</w:t>
      </w:r>
      <w:r>
        <w:rPr>
          <w:rStyle w:val="32"/>
          <w:rFonts w:hint="eastAsia" w:ascii="微软雅黑" w:hAnsi="微软雅黑" w:eastAsia="微软雅黑" w:cs="微软雅黑"/>
          <w:sz w:val="21"/>
          <w:szCs w:val="21"/>
          <w:lang w:eastAsia="zh-CN"/>
        </w:rPr>
        <w:t>cas.dhu.edu.cn</w:t>
      </w:r>
      <w:r>
        <w:rPr>
          <w:rStyle w:val="32"/>
          <w:rFonts w:ascii="微软雅黑" w:hAnsi="微软雅黑" w:eastAsia="微软雅黑" w:cs="微软雅黑"/>
          <w:sz w:val="21"/>
          <w:szCs w:val="21"/>
        </w:rPr>
        <w:t>/esc-sso/oauth2.0/accessToken</w:t>
      </w:r>
      <w:r>
        <w:rPr>
          <w:rFonts w:ascii="微软雅黑" w:hAnsi="微软雅黑" w:eastAsia="微软雅黑" w:cs="微软雅黑"/>
          <w:sz w:val="21"/>
          <w:szCs w:val="21"/>
        </w:rPr>
        <w:fldChar w:fldCharType="end"/>
      </w:r>
    </w:p>
    <w:p w14:paraId="08EFE56F">
      <w:pPr>
        <w:pStyle w:val="25"/>
        <w:shd w:val="clear" w:color="auto" w:fill="FFFFFF"/>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历史对接应用访问的地址已做适配，可以保留下面的地址不改动：</w:t>
      </w:r>
    </w:p>
    <w:p w14:paraId="47F8499D">
      <w:pPr>
        <w:pStyle w:val="25"/>
        <w:shd w:val="clear" w:color="auto" w:fill="FFFFFF"/>
        <w:spacing w:line="360" w:lineRule="auto"/>
        <w:rPr>
          <w:rFonts w:hint="default" w:ascii="微软雅黑" w:hAnsi="微软雅黑" w:eastAsia="微软雅黑" w:cs="微软雅黑"/>
          <w:sz w:val="21"/>
          <w:szCs w:val="21"/>
        </w:rPr>
      </w:pPr>
      <w:r>
        <w:rPr>
          <w:rFonts w:hint="eastAsia" w:ascii="微软雅黑" w:hAnsi="微软雅黑" w:eastAsia="微软雅黑" w:cs="微软雅黑"/>
          <w:sz w:val="21"/>
          <w:szCs w:val="21"/>
          <w:lang w:val="en-US" w:eastAsia="zh-CN"/>
        </w:rPr>
        <w:t>https://cas.dhu.edu.cn/authserver/oauth2.0/</w:t>
      </w:r>
      <w:r>
        <w:rPr>
          <w:rStyle w:val="32"/>
          <w:rFonts w:ascii="微软雅黑" w:hAnsi="微软雅黑" w:eastAsia="微软雅黑" w:cs="微软雅黑"/>
          <w:sz w:val="21"/>
          <w:szCs w:val="21"/>
        </w:rPr>
        <w:t>accessToken</w:t>
      </w:r>
    </w:p>
    <w:p w14:paraId="685F46DB">
      <w:pPr>
        <w:pStyle w:val="25"/>
        <w:shd w:val="clear" w:color="auto" w:fill="FFFFFF"/>
        <w:spacing w:line="360" w:lineRule="auto"/>
        <w:rPr>
          <w:rStyle w:val="32"/>
          <w:rFonts w:hint="default" w:ascii="微软雅黑" w:hAnsi="微软雅黑" w:eastAsia="微软雅黑" w:cs="微软雅黑"/>
          <w:b/>
          <w:bCs/>
          <w:sz w:val="21"/>
          <w:szCs w:val="21"/>
        </w:rPr>
      </w:pPr>
      <w:r>
        <w:rPr>
          <w:rFonts w:ascii="微软雅黑" w:hAnsi="微软雅黑" w:eastAsia="微软雅黑" w:cs="微软雅黑"/>
          <w:b/>
          <w:sz w:val="21"/>
          <w:szCs w:val="21"/>
          <w:lang w:bidi="ar"/>
        </w:rPr>
        <w:t xml:space="preserve">接口描述: </w:t>
      </w:r>
      <w:r>
        <w:rPr>
          <w:rFonts w:ascii="微软雅黑" w:hAnsi="微软雅黑" w:eastAsia="微软雅黑" w:cs="微软雅黑"/>
          <w:sz w:val="21"/>
          <w:szCs w:val="21"/>
        </w:rPr>
        <w:t xml:space="preserve"> 用于第三方系统，在OAuth2.0单点认证流程第一步完成，获取到code后，在第三方服务端使用code获取token</w:t>
      </w:r>
    </w:p>
    <w:p w14:paraId="2A2E3593">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3442"/>
        <w:gridCol w:w="2268"/>
      </w:tblGrid>
      <w:tr w14:paraId="482B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49C9FF1A">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654C52D9">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51" w:type="pct"/>
            <w:shd w:val="clear" w:color="auto" w:fill="A5A5A5"/>
          </w:tcPr>
          <w:p w14:paraId="3C1336D5">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515E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4436A542">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grant_type=authorization_code</w:t>
            </w:r>
          </w:p>
        </w:tc>
        <w:tc>
          <w:tcPr>
            <w:tcW w:w="3345" w:type="dxa"/>
            <w:vAlign w:val="center"/>
          </w:tcPr>
          <w:p w14:paraId="7F6E9D4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属性常量</w:t>
            </w:r>
          </w:p>
        </w:tc>
        <w:tc>
          <w:tcPr>
            <w:tcW w:w="2205" w:type="dxa"/>
            <w:vAlign w:val="center"/>
          </w:tcPr>
          <w:p w14:paraId="5194B7D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6949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2A6B9E3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client_id</w:t>
            </w:r>
          </w:p>
        </w:tc>
        <w:tc>
          <w:tcPr>
            <w:tcW w:w="3345" w:type="dxa"/>
            <w:vAlign w:val="center"/>
          </w:tcPr>
          <w:p w14:paraId="7DA241FA">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应用注册ID</w:t>
            </w:r>
          </w:p>
        </w:tc>
        <w:tc>
          <w:tcPr>
            <w:tcW w:w="2205" w:type="dxa"/>
            <w:vAlign w:val="center"/>
          </w:tcPr>
          <w:p w14:paraId="54CA206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0F22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3B22F38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client_secret</w:t>
            </w:r>
          </w:p>
        </w:tc>
        <w:tc>
          <w:tcPr>
            <w:tcW w:w="3345" w:type="dxa"/>
            <w:vAlign w:val="center"/>
          </w:tcPr>
          <w:p w14:paraId="46E6012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应用注册密码</w:t>
            </w:r>
          </w:p>
        </w:tc>
        <w:tc>
          <w:tcPr>
            <w:tcW w:w="2205" w:type="dxa"/>
            <w:vAlign w:val="center"/>
          </w:tcPr>
          <w:p w14:paraId="00C7E17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0352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2751B652">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code</w:t>
            </w:r>
          </w:p>
        </w:tc>
        <w:tc>
          <w:tcPr>
            <w:tcW w:w="3345" w:type="dxa"/>
            <w:vAlign w:val="center"/>
          </w:tcPr>
          <w:p w14:paraId="04CC2BB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接收到的code值</w:t>
            </w:r>
          </w:p>
        </w:tc>
        <w:tc>
          <w:tcPr>
            <w:tcW w:w="2205" w:type="dxa"/>
            <w:vAlign w:val="center"/>
          </w:tcPr>
          <w:p w14:paraId="27B5C4F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5FFA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2071A87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redirect_uri</w:t>
            </w:r>
          </w:p>
        </w:tc>
        <w:tc>
          <w:tcPr>
            <w:tcW w:w="3345" w:type="dxa"/>
            <w:vAlign w:val="center"/>
          </w:tcPr>
          <w:p w14:paraId="435796B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应用回调地址,需要进行encodeURI转义传输</w:t>
            </w:r>
          </w:p>
        </w:tc>
        <w:tc>
          <w:tcPr>
            <w:tcW w:w="2205" w:type="dxa"/>
            <w:vAlign w:val="center"/>
          </w:tcPr>
          <w:p w14:paraId="123D97E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1B7B96FA">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请求示例：</w:t>
      </w:r>
    </w:p>
    <w:p w14:paraId="6F5BB601">
      <w:pPr>
        <w:spacing w:line="360" w:lineRule="auto"/>
        <w:rPr>
          <w:rFonts w:ascii="微软雅黑" w:hAnsi="微软雅黑" w:eastAsia="微软雅黑" w:cs="微软雅黑"/>
          <w:sz w:val="21"/>
          <w:szCs w:val="21"/>
          <w:u w:val="single"/>
        </w:rPr>
      </w:pPr>
      <w:r>
        <w:fldChar w:fldCharType="begin"/>
      </w:r>
      <w:r>
        <w:instrText xml:space="preserve"> HYPERLINK "http://10.0.10.8/esc-sso/oauth2.0/accessToken?grant_type=authorization_code&amp;oauth_timestamp=1489739169232&amp;client_id=1001&amp;client_secret=1001&amp;code=b87576e1-fd14-47e5-a835-0d601b18387a&amp;redirect_uri=http://XX.XXX.XXX.XXX:8080/XXX/XXXX" </w:instrText>
      </w:r>
      <w:r>
        <w:fldChar w:fldCharType="separate"/>
      </w:r>
      <w:r>
        <w:rPr>
          <w:rStyle w:val="32"/>
          <w:rFonts w:hint="eastAsia" w:ascii="微软雅黑" w:hAnsi="微软雅黑" w:eastAsia="微软雅黑" w:cs="微软雅黑"/>
          <w:sz w:val="21"/>
          <w:szCs w:val="21"/>
        </w:rPr>
        <w:t>https://</w:t>
      </w:r>
      <w:r>
        <w:rPr>
          <w:rStyle w:val="32"/>
          <w:rFonts w:hint="eastAsia" w:ascii="微软雅黑" w:hAnsi="微软雅黑" w:eastAsia="微软雅黑" w:cs="微软雅黑"/>
          <w:sz w:val="21"/>
          <w:szCs w:val="21"/>
          <w:lang w:eastAsia="zh-CN"/>
        </w:rPr>
        <w:t>cas.dhu.edu.cn</w:t>
      </w:r>
      <w:r>
        <w:rPr>
          <w:rStyle w:val="32"/>
          <w:rFonts w:hint="eastAsia" w:ascii="微软雅黑" w:hAnsi="微软雅黑" w:eastAsia="微软雅黑" w:cs="微软雅黑"/>
          <w:sz w:val="21"/>
          <w:szCs w:val="21"/>
        </w:rPr>
        <w:t>/esc-sso/oauth2.0/accessToken?grant_type=authorization_code&amp;client_id=1001&amp;client_secret=1001&amp;code=b87576e1-fd14-47e5-a835-0d601b18387a&amp;redirect_uri=http%3A%2F%2FXX.XXX.XXX.XXX%3A8080%2FXXX%2FXXXX</w:t>
      </w:r>
      <w:r>
        <w:rPr>
          <w:rStyle w:val="32"/>
          <w:rFonts w:hint="eastAsia" w:ascii="微软雅黑" w:hAnsi="微软雅黑" w:eastAsia="微软雅黑" w:cs="微软雅黑"/>
          <w:sz w:val="21"/>
          <w:szCs w:val="21"/>
        </w:rPr>
        <w:fldChar w:fldCharType="end"/>
      </w:r>
    </w:p>
    <w:p w14:paraId="2C62459E">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返回参数列表：</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6491"/>
        <w:gridCol w:w="1399"/>
      </w:tblGrid>
      <w:tr w14:paraId="38DC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93" w:type="pct"/>
            <w:shd w:val="clear" w:color="auto" w:fill="A5A5A5"/>
          </w:tcPr>
          <w:p w14:paraId="51157E9C">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3295" w:type="pct"/>
            <w:shd w:val="clear" w:color="auto" w:fill="A5A5A5"/>
          </w:tcPr>
          <w:p w14:paraId="40A71A10">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710" w:type="pct"/>
            <w:shd w:val="clear" w:color="auto" w:fill="A5A5A5"/>
          </w:tcPr>
          <w:p w14:paraId="659FA729">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类型</w:t>
            </w:r>
          </w:p>
        </w:tc>
      </w:tr>
      <w:tr w14:paraId="473F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06766B4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color w:val="000000"/>
                <w:sz w:val="21"/>
                <w:szCs w:val="21"/>
              </w:rPr>
              <w:t>access_token</w:t>
            </w:r>
          </w:p>
        </w:tc>
        <w:tc>
          <w:tcPr>
            <w:tcW w:w="3295" w:type="pct"/>
            <w:vAlign w:val="center"/>
          </w:tcPr>
          <w:p w14:paraId="07FF4F7A">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返回的token值（</w:t>
            </w:r>
            <w:r>
              <w:rPr>
                <w:rFonts w:hint="eastAsia" w:ascii="微软雅黑" w:hAnsi="微软雅黑" w:eastAsia="微软雅黑" w:cs="微软雅黑"/>
                <w:sz w:val="21"/>
                <w:szCs w:val="21"/>
                <w:lang w:bidi="ar"/>
              </w:rPr>
              <w:t>AT-13-D61WfBwwEv1ntL0oop1k7uIlbeL2SKgmla1</w:t>
            </w:r>
            <w:r>
              <w:rPr>
                <w:rFonts w:hint="eastAsia" w:ascii="微软雅黑" w:hAnsi="微软雅黑" w:eastAsia="微软雅黑" w:cs="微软雅黑"/>
                <w:sz w:val="21"/>
                <w:szCs w:val="21"/>
              </w:rPr>
              <w:t>）,用于下一步的获取当前登录账号</w:t>
            </w:r>
          </w:p>
        </w:tc>
        <w:tc>
          <w:tcPr>
            <w:tcW w:w="710" w:type="pct"/>
            <w:vAlign w:val="center"/>
          </w:tcPr>
          <w:p w14:paraId="6898C16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10CC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692CFBE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color w:val="000000"/>
                <w:sz w:val="21"/>
                <w:szCs w:val="21"/>
              </w:rPr>
              <w:t>refresh_token</w:t>
            </w:r>
          </w:p>
        </w:tc>
        <w:tc>
          <w:tcPr>
            <w:tcW w:w="3295" w:type="pct"/>
            <w:vAlign w:val="center"/>
          </w:tcPr>
          <w:p w14:paraId="7DC9B7DE">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刷新token(在应用配置里，打开【token刷新】的开关，即可返回该参数)</w:t>
            </w:r>
          </w:p>
        </w:tc>
        <w:tc>
          <w:tcPr>
            <w:tcW w:w="710" w:type="pct"/>
            <w:vAlign w:val="center"/>
          </w:tcPr>
          <w:p w14:paraId="3E9FBAC2">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33C7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pct"/>
            <w:vAlign w:val="center"/>
          </w:tcPr>
          <w:p w14:paraId="0CDAE059">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lang w:bidi="ar"/>
              </w:rPr>
              <w:t>token_type</w:t>
            </w:r>
          </w:p>
        </w:tc>
        <w:tc>
          <w:tcPr>
            <w:tcW w:w="3295" w:type="pct"/>
            <w:vAlign w:val="center"/>
          </w:tcPr>
          <w:p w14:paraId="43DD66F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固定返回参数，无需理会</w:t>
            </w:r>
          </w:p>
        </w:tc>
        <w:tc>
          <w:tcPr>
            <w:tcW w:w="710" w:type="pct"/>
            <w:vAlign w:val="center"/>
          </w:tcPr>
          <w:p w14:paraId="1FC3C0CA">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59E1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pct"/>
            <w:vAlign w:val="center"/>
          </w:tcPr>
          <w:p w14:paraId="10731CF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expires_in</w:t>
            </w:r>
          </w:p>
        </w:tc>
        <w:tc>
          <w:tcPr>
            <w:tcW w:w="3295" w:type="pct"/>
            <w:vAlign w:val="center"/>
          </w:tcPr>
          <w:p w14:paraId="2B2A01A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token有效期，单位：秒</w:t>
            </w:r>
          </w:p>
        </w:tc>
        <w:tc>
          <w:tcPr>
            <w:tcW w:w="710" w:type="pct"/>
            <w:vAlign w:val="center"/>
          </w:tcPr>
          <w:p w14:paraId="058EFF3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28ED114F">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返回示例：</w:t>
      </w:r>
    </w:p>
    <w:p w14:paraId="29BDDB4B">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lang w:bidi="ar"/>
        </w:rPr>
        <w:t>{</w:t>
      </w:r>
    </w:p>
    <w:p w14:paraId="73928CAE">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lang w:bidi="ar"/>
        </w:rPr>
        <w:t>    "access_token": "AT-13-D61WfBwwEv1ntL0oop1k7uIlbeL2SKgmla1",//access_token的值</w:t>
      </w:r>
    </w:p>
    <w:p w14:paraId="582BF781">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lang w:bidi="ar"/>
        </w:rPr>
        <w:t>    "token_type": "bearer",//</w:t>
      </w:r>
      <w:r>
        <w:rPr>
          <w:rFonts w:hint="eastAsia" w:ascii="微软雅黑" w:hAnsi="微软雅黑" w:eastAsia="微软雅黑" w:cs="微软雅黑"/>
          <w:sz w:val="21"/>
          <w:szCs w:val="21"/>
        </w:rPr>
        <w:t>固定返回参数</w:t>
      </w:r>
    </w:p>
    <w:p w14:paraId="29C2F94A">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lang w:bidi="ar"/>
        </w:rPr>
        <w:t>    "expires_in": 7200,//</w:t>
      </w:r>
      <w:r>
        <w:rPr>
          <w:rFonts w:hint="eastAsia" w:ascii="微软雅黑" w:hAnsi="微软雅黑" w:eastAsia="微软雅黑" w:cs="微软雅黑"/>
          <w:sz w:val="21"/>
          <w:szCs w:val="21"/>
        </w:rPr>
        <w:t>token有效期，单位：秒</w:t>
      </w:r>
    </w:p>
    <w:p w14:paraId="37E2552A">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lang w:bidi="ar"/>
        </w:rPr>
        <w:t>    "refresh_token": "RT-1-yBEDcdcs6sjxXcTOmAZgyZNryWIzBEWYHfY"//刷新token，根据需要开启，不一定返回</w:t>
      </w:r>
    </w:p>
    <w:p w14:paraId="00E9F877">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lang w:bidi="ar"/>
        </w:rPr>
        <w:t>}</w:t>
      </w:r>
    </w:p>
    <w:p w14:paraId="2AED964B">
      <w:pPr>
        <w:pStyle w:val="5"/>
        <w:spacing w:line="360" w:lineRule="auto"/>
        <w:ind w:left="575" w:hanging="575"/>
        <w:rPr>
          <w:rFonts w:ascii="微软雅黑" w:hAnsi="微软雅黑" w:eastAsia="微软雅黑" w:cs="微软雅黑"/>
          <w:sz w:val="27"/>
          <w:szCs w:val="27"/>
        </w:rPr>
      </w:pPr>
      <w:r>
        <w:rPr>
          <w:rFonts w:hint="eastAsia" w:ascii="微软雅黑" w:hAnsi="微软雅黑" w:eastAsia="微软雅黑" w:cs="微软雅黑"/>
          <w:sz w:val="27"/>
          <w:szCs w:val="27"/>
        </w:rPr>
        <w:t>access_token获取SSO(二期)当前登录账号接口</w:t>
      </w:r>
    </w:p>
    <w:p w14:paraId="77AB8366">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接口名称：</w:t>
      </w:r>
      <w:r>
        <w:rPr>
          <w:rFonts w:ascii="微软雅黑" w:hAnsi="微软雅黑" w:eastAsia="微软雅黑" w:cs="微软雅黑"/>
          <w:bCs/>
          <w:sz w:val="21"/>
          <w:szCs w:val="21"/>
          <w:lang w:bidi="ar"/>
        </w:rPr>
        <w:t xml:space="preserve"> OAuth2.0协议使用token获取登录用户信息接口</w:t>
      </w:r>
    </w:p>
    <w:p w14:paraId="09DCE8B1">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GET</w:t>
      </w:r>
      <w:r>
        <w:rPr>
          <w:rFonts w:ascii="微软雅黑" w:hAnsi="微软雅黑" w:eastAsia="微软雅黑" w:cs="微软雅黑"/>
          <w:b/>
          <w:sz w:val="21"/>
          <w:szCs w:val="21"/>
          <w:lang w:bidi="ar"/>
        </w:rPr>
        <w:t xml:space="preserve"> </w:t>
      </w:r>
    </w:p>
    <w:p w14:paraId="7AD77722">
      <w:pPr>
        <w:pStyle w:val="25"/>
        <w:shd w:val="clear" w:color="auto" w:fill="FFFFFF"/>
        <w:spacing w:line="360" w:lineRule="auto"/>
        <w:rPr>
          <w:rFonts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fldChar w:fldCharType="begin"/>
      </w:r>
      <w:r>
        <w:rPr>
          <w:rFonts w:ascii="微软雅黑" w:hAnsi="微软雅黑" w:eastAsia="微软雅黑" w:cs="微软雅黑"/>
          <w:sz w:val="21"/>
          <w:szCs w:val="21"/>
        </w:rPr>
        <w:instrText xml:space="preserve"> HYPERLINK "https://cas.dhu.edu.cn/esc-sso/oauth2.0/profile" </w:instrText>
      </w:r>
      <w:r>
        <w:rPr>
          <w:rFonts w:ascii="微软雅黑" w:hAnsi="微软雅黑" w:eastAsia="微软雅黑" w:cs="微软雅黑"/>
          <w:sz w:val="21"/>
          <w:szCs w:val="21"/>
        </w:rPr>
        <w:fldChar w:fldCharType="separate"/>
      </w:r>
      <w:r>
        <w:rPr>
          <w:rStyle w:val="32"/>
          <w:rFonts w:ascii="微软雅黑" w:hAnsi="微软雅黑" w:eastAsia="微软雅黑" w:cs="微软雅黑"/>
          <w:sz w:val="21"/>
          <w:szCs w:val="21"/>
        </w:rPr>
        <w:t>https://</w:t>
      </w:r>
      <w:r>
        <w:rPr>
          <w:rStyle w:val="32"/>
          <w:rFonts w:hint="eastAsia" w:ascii="微软雅黑" w:hAnsi="微软雅黑" w:eastAsia="微软雅黑" w:cs="微软雅黑"/>
          <w:sz w:val="21"/>
          <w:szCs w:val="21"/>
          <w:lang w:eastAsia="zh-CN"/>
        </w:rPr>
        <w:t>cas.dhu.edu.cn</w:t>
      </w:r>
      <w:r>
        <w:rPr>
          <w:rStyle w:val="32"/>
          <w:rFonts w:ascii="微软雅黑" w:hAnsi="微软雅黑" w:eastAsia="微软雅黑" w:cs="微软雅黑"/>
          <w:sz w:val="21"/>
          <w:szCs w:val="21"/>
        </w:rPr>
        <w:t>/esc-sso/oauth2.0/profile</w:t>
      </w:r>
      <w:r>
        <w:rPr>
          <w:rFonts w:ascii="微软雅黑" w:hAnsi="微软雅黑" w:eastAsia="微软雅黑" w:cs="微软雅黑"/>
          <w:sz w:val="21"/>
          <w:szCs w:val="21"/>
        </w:rPr>
        <w:fldChar w:fldCharType="end"/>
      </w:r>
    </w:p>
    <w:p w14:paraId="15AA6505">
      <w:pPr>
        <w:pStyle w:val="25"/>
        <w:shd w:val="clear" w:color="auto" w:fill="FFFFFF"/>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历史对接应用访问的地址已做适配，可以保留下面的地址不改动：</w:t>
      </w:r>
    </w:p>
    <w:p w14:paraId="2097F441">
      <w:pPr>
        <w:pStyle w:val="25"/>
        <w:shd w:val="clear" w:color="auto" w:fill="FFFFFF"/>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"https://cas.dhu.edu.cn/authserver/oauthApi/user/profile" </w:instrText>
      </w:r>
      <w:r>
        <w:rPr>
          <w:rFonts w:hint="eastAsia" w:ascii="微软雅黑" w:hAnsi="微软雅黑" w:eastAsia="微软雅黑" w:cs="微软雅黑"/>
          <w:sz w:val="21"/>
          <w:szCs w:val="21"/>
          <w:lang w:val="en-US" w:eastAsia="zh-CN"/>
        </w:rPr>
        <w:fldChar w:fldCharType="separate"/>
      </w:r>
      <w:r>
        <w:rPr>
          <w:rStyle w:val="32"/>
          <w:rFonts w:hint="eastAsia" w:ascii="微软雅黑" w:hAnsi="微软雅黑" w:eastAsia="微软雅黑" w:cs="微软雅黑"/>
          <w:sz w:val="21"/>
          <w:szCs w:val="21"/>
          <w:lang w:val="en-US" w:eastAsia="zh-CN"/>
        </w:rPr>
        <w:t>https://cas.dhu.edu.cn/authserver/oauthApi/user/profile</w:t>
      </w:r>
      <w:r>
        <w:rPr>
          <w:rFonts w:hint="eastAsia" w:ascii="微软雅黑" w:hAnsi="微软雅黑" w:eastAsia="微软雅黑" w:cs="微软雅黑"/>
          <w:sz w:val="21"/>
          <w:szCs w:val="21"/>
          <w:lang w:val="en-US" w:eastAsia="zh-CN"/>
        </w:rPr>
        <w:fldChar w:fldCharType="end"/>
      </w:r>
    </w:p>
    <w:p w14:paraId="37025354">
      <w:pPr>
        <w:pStyle w:val="25"/>
        <w:shd w:val="clear" w:color="auto" w:fill="FFFFFF"/>
        <w:spacing w:line="360" w:lineRule="auto"/>
        <w:rPr>
          <w:rStyle w:val="32"/>
          <w:rFonts w:hint="eastAsia" w:ascii="微软雅黑" w:hAnsi="微软雅黑" w:eastAsia="微软雅黑" w:cs="微软雅黑"/>
          <w:b/>
          <w:bCs/>
          <w:sz w:val="21"/>
          <w:szCs w:val="21"/>
          <w:lang w:val="en-US" w:eastAsia="zh-CN"/>
        </w:rPr>
      </w:pPr>
      <w:r>
        <w:rPr>
          <w:rFonts w:ascii="微软雅黑" w:hAnsi="微软雅黑" w:eastAsia="微软雅黑" w:cs="微软雅黑"/>
          <w:b/>
          <w:sz w:val="21"/>
          <w:szCs w:val="21"/>
          <w:lang w:bidi="ar"/>
        </w:rPr>
        <w:t xml:space="preserve">接口描述: </w:t>
      </w:r>
      <w:r>
        <w:rPr>
          <w:rFonts w:ascii="微软雅黑" w:hAnsi="微软雅黑" w:eastAsia="微软雅黑" w:cs="微软雅黑"/>
          <w:sz w:val="21"/>
          <w:szCs w:val="21"/>
        </w:rPr>
        <w:t xml:space="preserve"> 用于第三方系统使用token获取当前登录用户信息</w:t>
      </w:r>
      <w:r>
        <w:rPr>
          <w:rFonts w:hint="eastAsia" w:ascii="微软雅黑" w:hAnsi="微软雅黑" w:eastAsia="微软雅黑" w:cs="微软雅黑"/>
          <w:sz w:val="21"/>
          <w:szCs w:val="21"/>
          <w:lang w:val="en-US" w:eastAsia="zh-CN"/>
        </w:rPr>
        <w:t xml:space="preserve"> </w:t>
      </w:r>
    </w:p>
    <w:p w14:paraId="6F43A0A5">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3441"/>
        <w:gridCol w:w="2268"/>
      </w:tblGrid>
      <w:tr w14:paraId="5BBD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1076BFB3">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36A4DCEB">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51" w:type="pct"/>
            <w:shd w:val="clear" w:color="auto" w:fill="A5A5A5"/>
          </w:tcPr>
          <w:p w14:paraId="6DBBE142">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5959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1510F122">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access_token</w:t>
            </w:r>
          </w:p>
        </w:tc>
        <w:tc>
          <w:tcPr>
            <w:tcW w:w="1746" w:type="pct"/>
            <w:vAlign w:val="center"/>
          </w:tcPr>
          <w:p w14:paraId="45FF61E5">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获取到的access_token的值</w:t>
            </w:r>
          </w:p>
        </w:tc>
        <w:tc>
          <w:tcPr>
            <w:tcW w:w="1151" w:type="pct"/>
            <w:vAlign w:val="center"/>
          </w:tcPr>
          <w:p w14:paraId="715B5F09">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675D806C">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请求示例：</w:t>
      </w:r>
    </w:p>
    <w:p w14:paraId="0914AB2B">
      <w:p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 </w:t>
      </w:r>
      <w:r>
        <w:fldChar w:fldCharType="begin"/>
      </w:r>
      <w:r>
        <w:instrText xml:space="preserve"> HYPERLINK "http://10.0.10.8/esc-sso/oauth2.0/profile?access_token=b1d508f3-32e7-4d6d-ac62-87836406704c" </w:instrText>
      </w:r>
      <w:r>
        <w:fldChar w:fldCharType="separate"/>
      </w:r>
      <w:r>
        <w:rPr>
          <w:rFonts w:hint="eastAsia"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hint="eastAsia" w:ascii="微软雅黑" w:hAnsi="微软雅黑" w:eastAsia="微软雅黑" w:cs="微软雅黑"/>
          <w:sz w:val="21"/>
          <w:szCs w:val="21"/>
        </w:rPr>
        <w:t>/esc-sso/oauth2.0/profile?access_token=AT-13-D61WfBwwEv1ntL0oop1k7uIlbeL2SKgmla1</w:t>
      </w:r>
      <w:r>
        <w:rPr>
          <w:rFonts w:hint="eastAsia" w:ascii="微软雅黑" w:hAnsi="微软雅黑" w:eastAsia="微软雅黑" w:cs="微软雅黑"/>
          <w:sz w:val="21"/>
          <w:szCs w:val="21"/>
        </w:rPr>
        <w:fldChar w:fldCharType="end"/>
      </w:r>
    </w:p>
    <w:p w14:paraId="78F754BA">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返回参数列表：</w:t>
      </w:r>
    </w:p>
    <w:tbl>
      <w:tblPr>
        <w:tblStyle w:val="2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6"/>
        <w:gridCol w:w="3140"/>
        <w:gridCol w:w="2294"/>
      </w:tblGrid>
      <w:tr w14:paraId="05B3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238" w:type="pct"/>
            <w:shd w:val="clear" w:color="auto" w:fill="A5A5A5"/>
          </w:tcPr>
          <w:p w14:paraId="437A680B">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595" w:type="pct"/>
            <w:shd w:val="clear" w:color="auto" w:fill="A5A5A5"/>
          </w:tcPr>
          <w:p w14:paraId="49F64D3B">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65" w:type="pct"/>
            <w:shd w:val="clear" w:color="auto" w:fill="A5A5A5"/>
          </w:tcPr>
          <w:p w14:paraId="08FDA51B">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类型</w:t>
            </w:r>
          </w:p>
        </w:tc>
      </w:tr>
      <w:tr w14:paraId="774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pct"/>
            <w:vAlign w:val="center"/>
          </w:tcPr>
          <w:p w14:paraId="5AF46161">
            <w:pPr>
              <w:pStyle w:val="26"/>
              <w:spacing w:line="360" w:lineRule="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id</w:t>
            </w:r>
          </w:p>
        </w:tc>
        <w:tc>
          <w:tcPr>
            <w:tcW w:w="1595" w:type="pct"/>
            <w:vAlign w:val="center"/>
          </w:tcPr>
          <w:p w14:paraId="6C48A0F9">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用户登录的主账号</w:t>
            </w:r>
          </w:p>
        </w:tc>
        <w:tc>
          <w:tcPr>
            <w:tcW w:w="1165" w:type="pct"/>
            <w:vAlign w:val="center"/>
          </w:tcPr>
          <w:p w14:paraId="39546F6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0B8E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8" w:type="pct"/>
            <w:vAlign w:val="center"/>
          </w:tcPr>
          <w:p w14:paraId="7F6CBC5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attributes-&gt;email</w:t>
            </w:r>
          </w:p>
        </w:tc>
        <w:tc>
          <w:tcPr>
            <w:tcW w:w="1595" w:type="pct"/>
            <w:vAlign w:val="center"/>
          </w:tcPr>
          <w:p w14:paraId="098245A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邮箱地址</w:t>
            </w:r>
          </w:p>
        </w:tc>
        <w:tc>
          <w:tcPr>
            <w:tcW w:w="1165" w:type="pct"/>
            <w:vAlign w:val="center"/>
          </w:tcPr>
          <w:p w14:paraId="65B5D3E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6543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8" w:type="pct"/>
            <w:vAlign w:val="center"/>
          </w:tcPr>
          <w:p w14:paraId="0E76F12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attributes-&gt;mobile</w:t>
            </w:r>
          </w:p>
        </w:tc>
        <w:tc>
          <w:tcPr>
            <w:tcW w:w="1595" w:type="pct"/>
            <w:vAlign w:val="center"/>
          </w:tcPr>
          <w:p w14:paraId="040E2C4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手机号</w:t>
            </w:r>
          </w:p>
        </w:tc>
        <w:tc>
          <w:tcPr>
            <w:tcW w:w="1165" w:type="pct"/>
            <w:vAlign w:val="center"/>
          </w:tcPr>
          <w:p w14:paraId="2EC561B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1B55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8" w:type="pct"/>
            <w:vAlign w:val="center"/>
          </w:tcPr>
          <w:p w14:paraId="1A3E17C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attributes-&gt;username</w:t>
            </w:r>
          </w:p>
        </w:tc>
        <w:tc>
          <w:tcPr>
            <w:tcW w:w="1595" w:type="pct"/>
            <w:vAlign w:val="center"/>
          </w:tcPr>
          <w:p w14:paraId="5B23AB39">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165" w:type="pct"/>
            <w:vAlign w:val="center"/>
          </w:tcPr>
          <w:p w14:paraId="026C99C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bl>
    <w:p w14:paraId="5880A8C9">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返回数据示例</w:t>
      </w:r>
    </w:p>
    <w:p w14:paraId="5AD814A3">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w:t>
      </w:r>
    </w:p>
    <w:p w14:paraId="2E9CA774">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"attributes"</w:t>
      </w:r>
      <w:r>
        <w:rPr>
          <w:rFonts w:hint="eastAsia" w:ascii="微软雅黑" w:hAnsi="微软雅黑" w:eastAsia="微软雅黑" w:cs="微软雅黑"/>
          <w:color w:val="000000"/>
          <w:sz w:val="21"/>
          <w:szCs w:val="21"/>
          <w:shd w:val="clear" w:color="auto" w:fill="FFFFFE"/>
          <w:lang w:bidi="ar"/>
        </w:rPr>
        <w:t>: {</w:t>
      </w:r>
    </w:p>
    <w:p w14:paraId="4AD0D8BE">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"email"</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"800032@paraivew.com"</w:t>
      </w:r>
      <w:r>
        <w:rPr>
          <w:rFonts w:hint="eastAsia" w:ascii="微软雅黑" w:hAnsi="微软雅黑" w:eastAsia="微软雅黑" w:cs="微软雅黑"/>
          <w:color w:val="000000"/>
          <w:sz w:val="21"/>
          <w:szCs w:val="21"/>
          <w:shd w:val="clear" w:color="auto" w:fill="FFFFFE"/>
          <w:lang w:bidi="ar"/>
        </w:rPr>
        <w:t>,</w:t>
      </w:r>
    </w:p>
    <w:p w14:paraId="4917D56D">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"work_no"</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"800032"</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//员工编号</w:t>
      </w:r>
    </w:p>
    <w:p w14:paraId="32639FB9">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"mobile"</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"182XXXXXXXXXX"</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//手机号</w:t>
      </w:r>
    </w:p>
    <w:p w14:paraId="32F34FFA">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"id"</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"1839341111974344339"</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//用户ID，IAM系统内用户唯一标识编码</w:t>
      </w:r>
    </w:p>
    <w:p w14:paraId="3B500682">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"account_no"</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"chenp"</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//第三方应用系统账号，一般与AD登录账号一致，但可提供兼容，既SSO允许该值与登录电脑、SAD登录的账号不一致</w:t>
      </w:r>
    </w:p>
    <w:p w14:paraId="08167728">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"user_name"</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"陈平"</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//姓名</w:t>
      </w:r>
    </w:p>
    <w:p w14:paraId="60E5E969">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"token_gtime"</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98658"/>
          <w:sz w:val="21"/>
          <w:szCs w:val="21"/>
          <w:shd w:val="clear" w:color="auto" w:fill="FFFFFE"/>
          <w:lang w:bidi="ar"/>
        </w:rPr>
        <w:t>1705484354333</w:t>
      </w:r>
      <w:r>
        <w:rPr>
          <w:rFonts w:hint="eastAsia" w:ascii="微软雅黑" w:hAnsi="微软雅黑" w:eastAsia="微软雅黑" w:cs="微软雅黑"/>
          <w:color w:val="000000"/>
          <w:sz w:val="21"/>
          <w:szCs w:val="21"/>
          <w:shd w:val="clear" w:color="auto" w:fill="FFFFFE"/>
          <w:lang w:bidi="ar"/>
        </w:rPr>
        <w:t>,</w:t>
      </w:r>
    </w:p>
    <w:p w14:paraId="6F383D9A">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"token_expired"</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"7200"</w:t>
      </w:r>
    </w:p>
    <w:p w14:paraId="5BA042B1">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p>
    <w:p w14:paraId="2E2B62FC">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"id"</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"chenp"</w:t>
      </w:r>
      <w:r>
        <w:rPr>
          <w:rFonts w:hint="eastAsia" w:ascii="微软雅黑" w:hAnsi="微软雅黑" w:eastAsia="微软雅黑" w:cs="微软雅黑"/>
          <w:color w:val="5F8FBF"/>
          <w:sz w:val="21"/>
          <w:szCs w:val="21"/>
          <w:shd w:val="clear" w:color="auto" w:fill="FFFFFE"/>
          <w:lang w:bidi="ar"/>
        </w:rPr>
        <w:t>//AD登录账号、SSO登录账号</w:t>
      </w:r>
    </w:p>
    <w:p w14:paraId="5181197D">
      <w:pPr>
        <w:shd w:val="clear" w:color="auto" w:fill="FFFFFE"/>
        <w:spacing w:line="216" w:lineRule="atLeast"/>
        <w:rPr>
          <w:rFonts w:ascii="微软雅黑" w:hAnsi="微软雅黑" w:eastAsia="微软雅黑" w:cs="微软雅黑"/>
          <w:color w:val="000000"/>
          <w:sz w:val="21"/>
          <w:szCs w:val="21"/>
          <w:shd w:val="clear" w:color="auto" w:fill="FFFFFE"/>
          <w:lang w:bidi="ar"/>
        </w:rPr>
      </w:pPr>
      <w:r>
        <w:rPr>
          <w:rFonts w:hint="eastAsia" w:ascii="微软雅黑" w:hAnsi="微软雅黑" w:eastAsia="微软雅黑" w:cs="微软雅黑"/>
          <w:color w:val="000000"/>
          <w:sz w:val="21"/>
          <w:szCs w:val="21"/>
          <w:shd w:val="clear" w:color="auto" w:fill="FFFFFE"/>
          <w:lang w:bidi="ar"/>
        </w:rPr>
        <w:t>}</w:t>
      </w:r>
    </w:p>
    <w:p w14:paraId="60BBB63C">
      <w:pPr>
        <w:pStyle w:val="5"/>
        <w:shd w:val="clear" w:color="auto" w:fill="FFFFFE"/>
        <w:spacing w:line="360" w:lineRule="auto"/>
        <w:ind w:left="575" w:hanging="575"/>
        <w:rPr>
          <w:rFonts w:ascii="微软雅黑" w:hAnsi="微软雅黑" w:eastAsia="微软雅黑" w:cs="微软雅黑"/>
          <w:b w:val="0"/>
          <w:bCs w:val="0"/>
          <w:sz w:val="27"/>
          <w:szCs w:val="27"/>
          <w:lang w:bidi="ar"/>
        </w:rPr>
      </w:pPr>
      <w:r>
        <w:rPr>
          <w:rFonts w:hint="eastAsia" w:ascii="微软雅黑" w:hAnsi="微软雅黑" w:eastAsia="微软雅黑" w:cs="微软雅黑"/>
          <w:color w:val="333333"/>
          <w:sz w:val="27"/>
          <w:szCs w:val="27"/>
        </w:rPr>
        <w:t>SSO退出地址</w:t>
      </w:r>
    </w:p>
    <w:p w14:paraId="1C4B163B">
      <w:pPr>
        <w:shd w:val="clear" w:color="auto" w:fill="FFFFFE"/>
        <w:spacing w:line="216" w:lineRule="atLeast"/>
        <w:rPr>
          <w:rFonts w:ascii="微软雅黑" w:hAnsi="微软雅黑" w:eastAsia="微软雅黑" w:cs="微软雅黑"/>
          <w:b/>
          <w:bCs/>
          <w:sz w:val="21"/>
          <w:szCs w:val="21"/>
        </w:rPr>
      </w:pPr>
      <w:r>
        <w:rPr>
          <w:rFonts w:hint="eastAsia" w:ascii="微软雅黑" w:hAnsi="微软雅黑" w:eastAsia="微软雅黑" w:cs="微软雅黑"/>
          <w:b/>
          <w:bCs/>
          <w:sz w:val="21"/>
          <w:szCs w:val="21"/>
        </w:rPr>
        <w:t>当系统需要退出时，可调用以下地址：</w:t>
      </w:r>
    </w:p>
    <w:p w14:paraId="07A0A7A2">
      <w:pPr>
        <w:pStyle w:val="26"/>
        <w:spacing w:line="360" w:lineRule="auto"/>
        <w:rPr>
          <w:rStyle w:val="32"/>
          <w:rFonts w:ascii="微软雅黑" w:hAnsi="微软雅黑" w:eastAsia="微软雅黑" w:cs="微软雅黑"/>
          <w:color w:val="3366FF"/>
          <w:sz w:val="21"/>
          <w:szCs w:val="21"/>
        </w:rPr>
      </w:pPr>
      <w:r>
        <w:rPr>
          <w:rFonts w:hint="eastAsia" w:ascii="微软雅黑" w:hAnsi="微软雅黑" w:eastAsia="微软雅黑" w:cs="微软雅黑"/>
          <w:sz w:val="21"/>
          <w:szCs w:val="21"/>
        </w:rPr>
        <w:t>对接系统退出自身系统后需要在浏览器地址栏中，重定向到https://</w:t>
      </w:r>
      <w:r>
        <w:rPr>
          <w:rFonts w:hint="eastAsia" w:ascii="微软雅黑" w:hAnsi="微软雅黑" w:eastAsia="微软雅黑" w:cs="微软雅黑"/>
          <w:sz w:val="21"/>
          <w:szCs w:val="21"/>
          <w:lang w:eastAsia="zh-CN"/>
        </w:rPr>
        <w:t>cas.dhu.edu.cn</w:t>
      </w:r>
      <w:r>
        <w:rPr>
          <w:rFonts w:hint="eastAsia" w:ascii="微软雅黑" w:hAnsi="微软雅黑" w:eastAsia="微软雅黑" w:cs="微软雅黑"/>
          <w:sz w:val="21"/>
          <w:szCs w:val="21"/>
        </w:rPr>
        <w:t>/esc-sso/logout?service=http://xxxxx</w:t>
      </w:r>
    </w:p>
    <w:p w14:paraId="394BAF4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其中http://xxxxx是应用自身的地址，用户退出后再次登录会跳转到该http://xxxxx地址</w:t>
      </w:r>
    </w:p>
    <w:p w14:paraId="2790A7FD">
      <w:pPr>
        <w:pStyle w:val="3"/>
        <w:rPr>
          <w:rFonts w:ascii="微软雅黑" w:hAnsi="微软雅黑" w:eastAsia="微软雅黑" w:cs="微软雅黑"/>
        </w:rPr>
      </w:pPr>
      <w:bookmarkStart w:id="27" w:name="_Toc25136"/>
      <w:bookmarkStart w:id="28" w:name="_Toc16179"/>
      <w:r>
        <w:rPr>
          <w:rFonts w:hint="eastAsia" w:ascii="微软雅黑" w:hAnsi="微软雅黑" w:eastAsia="微软雅黑" w:cs="微软雅黑"/>
        </w:rPr>
        <w:t> OIDC认证集成规范</w:t>
      </w:r>
      <w:bookmarkEnd w:id="27"/>
      <w:bookmarkEnd w:id="28"/>
    </w:p>
    <w:p w14:paraId="73896348">
      <w:pPr>
        <w:pStyle w:val="4"/>
        <w:ind w:left="575" w:hanging="575"/>
        <w:rPr>
          <w:rFonts w:ascii="微软雅黑" w:hAnsi="微软雅黑" w:eastAsia="微软雅黑" w:cs="微软雅黑"/>
          <w:sz w:val="32"/>
        </w:rPr>
      </w:pPr>
      <w:bookmarkStart w:id="29" w:name="_Toc32003"/>
      <w:bookmarkStart w:id="30" w:name="_Toc26243"/>
      <w:r>
        <w:rPr>
          <w:rFonts w:hint="eastAsia" w:ascii="微软雅黑" w:hAnsi="微软雅黑" w:eastAsia="微软雅黑" w:cs="微软雅黑"/>
        </w:rPr>
        <w:t>OIDC认证过程</w:t>
      </w:r>
      <w:bookmarkEnd w:id="29"/>
      <w:bookmarkEnd w:id="30"/>
    </w:p>
    <w:p w14:paraId="78B2C135">
      <w:pPr>
        <w:rPr>
          <w:rFonts w:ascii="微软雅黑" w:hAnsi="微软雅黑" w:eastAsia="微软雅黑" w:cs="微软雅黑"/>
        </w:rPr>
      </w:pPr>
      <w:r>
        <w:rPr>
          <w:rFonts w:hint="eastAsia" w:ascii="微软雅黑" w:hAnsi="微软雅黑" w:eastAsia="微软雅黑" w:cs="微软雅黑"/>
        </w:rPr>
        <w:drawing>
          <wp:inline distT="0" distB="0" distL="114300" distR="114300">
            <wp:extent cx="4457700" cy="5629275"/>
            <wp:effectExtent l="0" t="0" r="7620"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4"/>
                    <a:stretch>
                      <a:fillRect/>
                    </a:stretch>
                  </pic:blipFill>
                  <pic:spPr>
                    <a:xfrm>
                      <a:off x="0" y="0"/>
                      <a:ext cx="4457700" cy="5629275"/>
                    </a:xfrm>
                    <a:prstGeom prst="rect">
                      <a:avLst/>
                    </a:prstGeom>
                    <a:noFill/>
                    <a:ln>
                      <a:noFill/>
                    </a:ln>
                  </pic:spPr>
                </pic:pic>
              </a:graphicData>
            </a:graphic>
          </wp:inline>
        </w:drawing>
      </w:r>
    </w:p>
    <w:p w14:paraId="7CAAF86D">
      <w:pPr>
        <w:numPr>
          <w:ilvl w:val="0"/>
          <w:numId w:val="6"/>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用户访问应用系统地址浏览器重定向请求到SSO的认证地址，并且提供相应的参.</w:t>
      </w:r>
    </w:p>
    <w:p w14:paraId="46095646">
      <w:pPr>
        <w:numPr>
          <w:ilvl w:val="0"/>
          <w:numId w:val="6"/>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SSO完成用户认证，并为app提供token code。</w:t>
      </w:r>
    </w:p>
    <w:p w14:paraId="6F3F8BD3">
      <w:pPr>
        <w:numPr>
          <w:ilvl w:val="0"/>
          <w:numId w:val="6"/>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浏览器跳转到app并提供code参数。</w:t>
      </w:r>
    </w:p>
    <w:p w14:paraId="73E41A08">
      <w:pPr>
        <w:numPr>
          <w:ilvl w:val="0"/>
          <w:numId w:val="6"/>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在获取code后，应用通过oidc/accessToken接口用code换取访问access token和id token。</w:t>
      </w:r>
    </w:p>
    <w:p w14:paraId="10C792D4">
      <w:pPr>
        <w:numPr>
          <w:ilvl w:val="0"/>
          <w:numId w:val="6"/>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用户在获取access token和id token后，有2种方式获取用户信息，一种是用AccessToken去服务端换取用户信息，一种是直接解析IDToken获取用户信息。应用获取用户信息，认证完成，用户正常访问app。</w:t>
      </w:r>
    </w:p>
    <w:p w14:paraId="53589479">
      <w:pPr>
        <w:pStyle w:val="4"/>
        <w:spacing w:line="360" w:lineRule="auto"/>
        <w:ind w:left="575" w:hanging="575"/>
        <w:rPr>
          <w:rFonts w:ascii="微软雅黑" w:hAnsi="微软雅黑" w:eastAsia="微软雅黑" w:cs="微软雅黑"/>
        </w:rPr>
      </w:pPr>
      <w:bookmarkStart w:id="31" w:name="_Toc31169"/>
      <w:bookmarkStart w:id="32" w:name="_Toc22554"/>
      <w:r>
        <w:rPr>
          <w:rFonts w:hint="eastAsia" w:ascii="微软雅黑" w:hAnsi="微软雅黑" w:eastAsia="微软雅黑" w:cs="微软雅黑"/>
        </w:rPr>
        <w:t>接口规范</w:t>
      </w:r>
      <w:bookmarkEnd w:id="31"/>
      <w:bookmarkEnd w:id="32"/>
    </w:p>
    <w:p w14:paraId="0844CE69">
      <w:pPr>
        <w:pStyle w:val="5"/>
        <w:spacing w:line="360" w:lineRule="auto"/>
        <w:ind w:left="575" w:hanging="575"/>
        <w:rPr>
          <w:rFonts w:ascii="微软雅黑" w:hAnsi="微软雅黑" w:eastAsia="微软雅黑" w:cs="微软雅黑"/>
        </w:rPr>
      </w:pPr>
      <w:r>
        <w:rPr>
          <w:rFonts w:hint="eastAsia" w:ascii="微软雅黑" w:hAnsi="微软雅黑" w:eastAsia="微软雅黑" w:cs="微软雅黑"/>
          <w:sz w:val="27"/>
          <w:szCs w:val="27"/>
        </w:rPr>
        <w:t>集成应用向IAM系统发起请求认证</w:t>
      </w:r>
    </w:p>
    <w:p w14:paraId="52AF4D90">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接口名称：</w:t>
      </w:r>
      <w:r>
        <w:rPr>
          <w:rFonts w:ascii="微软雅黑" w:hAnsi="微软雅黑" w:eastAsia="微软雅黑" w:cs="微软雅黑"/>
          <w:bCs/>
          <w:sz w:val="21"/>
          <w:szCs w:val="21"/>
          <w:lang w:bidi="ar"/>
        </w:rPr>
        <w:t xml:space="preserve"> OAuth2.0协议请求授权接口</w:t>
      </w:r>
    </w:p>
    <w:p w14:paraId="2A3F68BA">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GET</w:t>
      </w:r>
      <w:r>
        <w:rPr>
          <w:rFonts w:ascii="微软雅黑" w:hAnsi="微软雅黑" w:eastAsia="微软雅黑" w:cs="微软雅黑"/>
          <w:b/>
          <w:sz w:val="21"/>
          <w:szCs w:val="21"/>
          <w:lang w:bidi="ar"/>
        </w:rPr>
        <w:t xml:space="preserve">  </w:t>
      </w:r>
    </w:p>
    <w:p w14:paraId="5DA1721F">
      <w:pPr>
        <w:pStyle w:val="25"/>
        <w:shd w:val="clear" w:color="auto" w:fill="FFFFFF"/>
        <w:spacing w:line="360" w:lineRule="auto"/>
        <w:rPr>
          <w:rFonts w:hint="default"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ascii="微软雅黑" w:hAnsi="微软雅黑" w:eastAsia="微软雅黑" w:cs="微软雅黑"/>
          <w:sz w:val="21"/>
          <w:szCs w:val="21"/>
        </w:rPr>
        <w:t>/esc-sso/oidc/authorize</w:t>
      </w:r>
    </w:p>
    <w:p w14:paraId="15A40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微软雅黑" w:hAnsi="微软雅黑" w:eastAsia="微软雅黑" w:cs="微软雅黑"/>
          <w:b/>
          <w:bCs/>
          <w:sz w:val="21"/>
          <w:szCs w:val="21"/>
        </w:rPr>
      </w:pPr>
      <w:r>
        <w:rPr>
          <w:rFonts w:hint="eastAsia" w:ascii="微软雅黑" w:hAnsi="微软雅黑" w:eastAsia="微软雅黑" w:cs="微软雅黑"/>
          <w:b/>
          <w:sz w:val="21"/>
          <w:szCs w:val="21"/>
          <w:lang w:bidi="ar"/>
        </w:rPr>
        <w:t xml:space="preserve">接口描述: </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sz w:val="21"/>
          <w:szCs w:val="21"/>
        </w:rPr>
        <w:t>该接口用于第三方系统向IAM系统请求授权登录。在用户访问第三方应用系统时，第三方应用未登录状态下，按下方示例方式拼接地址及参数，并通过客户端浏览器重定向至IAM系统发起请求认证授权，授权成功后，IAM系统会重定向至redirect_uri传递的地址，并携带code</w:t>
      </w:r>
    </w:p>
    <w:p w14:paraId="50684B9F">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3442"/>
        <w:gridCol w:w="2269"/>
      </w:tblGrid>
      <w:tr w14:paraId="5CC1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4C29E149">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7DB49524">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说明</w:t>
            </w:r>
          </w:p>
        </w:tc>
        <w:tc>
          <w:tcPr>
            <w:tcW w:w="1151" w:type="pct"/>
            <w:shd w:val="clear" w:color="auto" w:fill="A5A5A5"/>
          </w:tcPr>
          <w:p w14:paraId="13CA8E4D">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4766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1427257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client_id</w:t>
            </w:r>
          </w:p>
        </w:tc>
        <w:tc>
          <w:tcPr>
            <w:tcW w:w="1746" w:type="pct"/>
            <w:vAlign w:val="center"/>
          </w:tcPr>
          <w:p w14:paraId="3CD4747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应用注册ID</w:t>
            </w:r>
          </w:p>
        </w:tc>
        <w:tc>
          <w:tcPr>
            <w:tcW w:w="1151" w:type="pct"/>
            <w:vAlign w:val="center"/>
          </w:tcPr>
          <w:p w14:paraId="3D858C5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486C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4D957B9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response_type=code</w:t>
            </w:r>
          </w:p>
        </w:tc>
        <w:tc>
          <w:tcPr>
            <w:tcW w:w="1746" w:type="pct"/>
            <w:vAlign w:val="center"/>
          </w:tcPr>
          <w:p w14:paraId="7AB43064">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属性常量</w:t>
            </w:r>
          </w:p>
        </w:tc>
        <w:tc>
          <w:tcPr>
            <w:tcW w:w="1151" w:type="pct"/>
            <w:vAlign w:val="center"/>
          </w:tcPr>
          <w:p w14:paraId="6DB15DE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6028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1518830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redirect_uri</w:t>
            </w:r>
          </w:p>
        </w:tc>
        <w:tc>
          <w:tcPr>
            <w:tcW w:w="1746" w:type="pct"/>
            <w:vAlign w:val="center"/>
          </w:tcPr>
          <w:p w14:paraId="6868629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应用回调地址，需要进行encodeURI转义传输，必须与注册时提供的一致</w:t>
            </w:r>
          </w:p>
        </w:tc>
        <w:tc>
          <w:tcPr>
            <w:tcW w:w="1151" w:type="pct"/>
            <w:vAlign w:val="center"/>
          </w:tcPr>
          <w:p w14:paraId="079AFEA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68AB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12CF9AC8">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oauth_timestamp</w:t>
            </w:r>
          </w:p>
        </w:tc>
        <w:tc>
          <w:tcPr>
            <w:tcW w:w="1746" w:type="pct"/>
            <w:vAlign w:val="center"/>
          </w:tcPr>
          <w:p w14:paraId="41719777">
            <w:pPr>
              <w:keepNext/>
              <w:spacing w:line="360" w:lineRule="auto"/>
              <w:rPr>
                <w:rFonts w:ascii="微软雅黑" w:hAnsi="微软雅黑" w:eastAsia="微软雅黑" w:cs="微软雅黑"/>
                <w:sz w:val="21"/>
                <w:szCs w:val="21"/>
              </w:rPr>
            </w:pPr>
            <w:r>
              <w:rPr>
                <w:rFonts w:hint="eastAsia" w:ascii="微软雅黑" w:hAnsi="微软雅黑" w:eastAsia="微软雅黑" w:cs="微软雅黑"/>
              </w:rPr>
              <w:t>当前时间格式(1489739502583)</w:t>
            </w:r>
          </w:p>
        </w:tc>
        <w:tc>
          <w:tcPr>
            <w:tcW w:w="1151" w:type="pct"/>
            <w:vAlign w:val="center"/>
          </w:tcPr>
          <w:p w14:paraId="3DCC7B89">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可选</w:t>
            </w:r>
          </w:p>
        </w:tc>
      </w:tr>
    </w:tbl>
    <w:p w14:paraId="296E0038">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示例请求：</w:t>
      </w:r>
    </w:p>
    <w:p w14:paraId="7C0B369D">
      <w:p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hint="eastAsia" w:ascii="微软雅黑" w:hAnsi="微软雅黑" w:eastAsia="微软雅黑" w:cs="微软雅黑"/>
          <w:sz w:val="21"/>
          <w:szCs w:val="21"/>
        </w:rPr>
        <w:t>/esc-sso/oidc/authorize?client_id=XXXX&amp;response_type=code&amp;redirect_uri=http%3A%2F%2FXXX.XXXX.XXXX.XXX%3A8080%2FXXXX%2FXXXX&amp;oauth_timestamp=1489739502583</w:t>
      </w:r>
    </w:p>
    <w:p w14:paraId="553B0FCF">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请求授权成功后的重定向回调示例：</w:t>
      </w:r>
    </w:p>
    <w:p w14:paraId="55DA4BE5">
      <w:pPr>
        <w:shd w:val="clear" w:color="auto" w:fill="FFFFFF"/>
        <w:spacing w:line="360" w:lineRule="auto"/>
        <w:rPr>
          <w:rFonts w:ascii="微软雅黑" w:hAnsi="微软雅黑" w:eastAsia="微软雅黑" w:cs="微软雅黑"/>
          <w:sz w:val="21"/>
          <w:szCs w:val="21"/>
        </w:rPr>
      </w:pPr>
      <w:r>
        <w:fldChar w:fldCharType="begin"/>
      </w:r>
      <w:r>
        <w:instrText xml:space="preserve"> HYPERLINK "http://XXXX.XXXX.XXXX.XXXX/XXX/XXX?code=123456abcdef" </w:instrText>
      </w:r>
      <w:r>
        <w:fldChar w:fldCharType="separate"/>
      </w:r>
      <w:r>
        <w:rPr>
          <w:rFonts w:hint="eastAsia" w:ascii="微软雅黑" w:hAnsi="微软雅黑" w:eastAsia="微软雅黑" w:cs="微软雅黑"/>
          <w:sz w:val="21"/>
          <w:szCs w:val="21"/>
        </w:rPr>
        <w:t>http://XXXX.XXXX.XXXX.XXXX/XXX/XXX?code=123456abcdef</w:t>
      </w:r>
      <w:r>
        <w:rPr>
          <w:rFonts w:hint="eastAsia" w:ascii="微软雅黑" w:hAnsi="微软雅黑" w:eastAsia="微软雅黑" w:cs="微软雅黑"/>
          <w:sz w:val="21"/>
          <w:szCs w:val="21"/>
        </w:rPr>
        <w:fldChar w:fldCharType="end"/>
      </w:r>
    </w:p>
    <w:p w14:paraId="329E65E9">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重定向回调携带参数</w:t>
      </w:r>
    </w:p>
    <w:tbl>
      <w:tblPr>
        <w:tblStyle w:val="2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1202"/>
        <w:gridCol w:w="7350"/>
        <w:gridCol w:w="1202"/>
      </w:tblGrid>
      <w:tr w14:paraId="48C3E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616" w:type="pc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60" w:type="dxa"/>
              <w:left w:w="60" w:type="dxa"/>
              <w:bottom w:w="60" w:type="dxa"/>
              <w:right w:w="60" w:type="dxa"/>
            </w:tcMar>
            <w:vAlign w:val="center"/>
          </w:tcPr>
          <w:p w14:paraId="01B86DB2">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属性名称</w:t>
            </w:r>
          </w:p>
        </w:tc>
        <w:tc>
          <w:tcPr>
            <w:tcW w:w="376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60" w:type="dxa"/>
              <w:left w:w="60" w:type="dxa"/>
              <w:bottom w:w="60" w:type="dxa"/>
              <w:right w:w="60" w:type="dxa"/>
            </w:tcMar>
            <w:vAlign w:val="center"/>
          </w:tcPr>
          <w:p w14:paraId="1B54F52C">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说明</w:t>
            </w:r>
          </w:p>
        </w:tc>
        <w:tc>
          <w:tcPr>
            <w:tcW w:w="616" w:type="pc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60" w:type="dxa"/>
              <w:left w:w="60" w:type="dxa"/>
              <w:bottom w:w="60" w:type="dxa"/>
              <w:right w:w="60" w:type="dxa"/>
            </w:tcMar>
            <w:vAlign w:val="center"/>
          </w:tcPr>
          <w:p w14:paraId="254E529C">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是否必须</w:t>
            </w:r>
          </w:p>
        </w:tc>
      </w:tr>
      <w:tr w14:paraId="78D7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61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1ECC16D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code</w:t>
            </w:r>
          </w:p>
        </w:tc>
        <w:tc>
          <w:tcPr>
            <w:tcW w:w="3767"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169596F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交互token验证码</w:t>
            </w:r>
          </w:p>
        </w:tc>
        <w:tc>
          <w:tcPr>
            <w:tcW w:w="616" w:type="pct"/>
            <w:tcBorders>
              <w:top w:val="single" w:color="auto" w:sz="4" w:space="0"/>
              <w:left w:val="single" w:color="auto" w:sz="4" w:space="0"/>
              <w:bottom w:val="single" w:color="auto" w:sz="4" w:space="0"/>
              <w:right w:val="single" w:color="auto" w:sz="4" w:space="0"/>
            </w:tcBorders>
            <w:tcMar>
              <w:top w:w="60" w:type="dxa"/>
              <w:left w:w="60" w:type="dxa"/>
              <w:bottom w:w="60" w:type="dxa"/>
              <w:right w:w="60" w:type="dxa"/>
            </w:tcMar>
            <w:vAlign w:val="center"/>
          </w:tcPr>
          <w:p w14:paraId="03CD5F8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6F2E28B6">
      <w:pPr>
        <w:spacing w:line="360" w:lineRule="auto"/>
        <w:rPr>
          <w:rFonts w:ascii="微软雅黑" w:hAnsi="微软雅黑" w:eastAsia="微软雅黑" w:cs="微软雅黑"/>
          <w:sz w:val="21"/>
          <w:szCs w:val="21"/>
        </w:rPr>
      </w:pPr>
    </w:p>
    <w:p w14:paraId="58DCB059">
      <w:pPr>
        <w:pStyle w:val="5"/>
        <w:spacing w:line="360" w:lineRule="auto"/>
        <w:ind w:left="575" w:hanging="575"/>
        <w:rPr>
          <w:rFonts w:ascii="微软雅黑" w:hAnsi="微软雅黑" w:eastAsia="微软雅黑" w:cs="微软雅黑"/>
          <w:sz w:val="27"/>
          <w:szCs w:val="27"/>
        </w:rPr>
      </w:pPr>
      <w:r>
        <w:rPr>
          <w:rFonts w:hint="eastAsia" w:ascii="微软雅黑" w:hAnsi="微软雅黑" w:eastAsia="微软雅黑" w:cs="微软雅黑"/>
          <w:sz w:val="27"/>
          <w:szCs w:val="27"/>
        </w:rPr>
        <w:t>code获取access_token接口</w:t>
      </w:r>
    </w:p>
    <w:p w14:paraId="25662545">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接口名称： </w:t>
      </w:r>
      <w:r>
        <w:rPr>
          <w:rFonts w:ascii="微软雅黑" w:hAnsi="微软雅黑" w:eastAsia="微软雅黑" w:cs="微软雅黑"/>
          <w:bCs/>
          <w:sz w:val="21"/>
          <w:szCs w:val="21"/>
          <w:lang w:bidi="ar"/>
        </w:rPr>
        <w:t>OIDC协议使用code获取token接口</w:t>
      </w:r>
    </w:p>
    <w:p w14:paraId="5AB080DC">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POST</w:t>
      </w:r>
      <w:r>
        <w:rPr>
          <w:rFonts w:ascii="微软雅黑" w:hAnsi="微软雅黑" w:eastAsia="微软雅黑" w:cs="微软雅黑"/>
          <w:b/>
          <w:sz w:val="21"/>
          <w:szCs w:val="21"/>
          <w:lang w:bidi="ar"/>
        </w:rPr>
        <w:t xml:space="preserve">  </w:t>
      </w:r>
    </w:p>
    <w:p w14:paraId="404C6BFC">
      <w:pPr>
        <w:pStyle w:val="25"/>
        <w:shd w:val="clear" w:color="auto" w:fill="FFFFFF"/>
        <w:spacing w:line="360" w:lineRule="auto"/>
        <w:rPr>
          <w:rFonts w:hint="default"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ascii="微软雅黑" w:hAnsi="微软雅黑" w:eastAsia="微软雅黑" w:cs="微软雅黑"/>
          <w:sz w:val="21"/>
          <w:szCs w:val="21"/>
        </w:rPr>
        <w:t>/esc-sso/oidc/accessToken</w:t>
      </w:r>
    </w:p>
    <w:p w14:paraId="4ED78A3F">
      <w:pPr>
        <w:pStyle w:val="25"/>
        <w:shd w:val="clear" w:color="auto" w:fill="FFFFFF"/>
        <w:spacing w:line="360" w:lineRule="auto"/>
        <w:rPr>
          <w:rStyle w:val="32"/>
          <w:rFonts w:hint="default" w:ascii="微软雅黑" w:hAnsi="微软雅黑" w:eastAsia="微软雅黑" w:cs="微软雅黑"/>
          <w:b/>
          <w:bCs/>
          <w:sz w:val="21"/>
          <w:szCs w:val="21"/>
        </w:rPr>
      </w:pPr>
      <w:r>
        <w:rPr>
          <w:rFonts w:ascii="微软雅黑" w:hAnsi="微软雅黑" w:eastAsia="微软雅黑" w:cs="微软雅黑"/>
          <w:b/>
          <w:sz w:val="21"/>
          <w:szCs w:val="21"/>
          <w:lang w:bidi="ar"/>
        </w:rPr>
        <w:t xml:space="preserve">接口描述: </w:t>
      </w:r>
      <w:r>
        <w:rPr>
          <w:rFonts w:ascii="微软雅黑" w:hAnsi="微软雅黑" w:eastAsia="微软雅黑" w:cs="微软雅黑"/>
          <w:b/>
          <w:bCs/>
          <w:sz w:val="21"/>
          <w:szCs w:val="21"/>
        </w:rPr>
        <w:t xml:space="preserve"> </w:t>
      </w:r>
      <w:r>
        <w:rPr>
          <w:rFonts w:ascii="微软雅黑" w:hAnsi="微软雅黑" w:eastAsia="微软雅黑" w:cs="微软雅黑"/>
          <w:sz w:val="21"/>
          <w:szCs w:val="21"/>
        </w:rPr>
        <w:t>用于第三方系统，在OIDC单点认证流程第一步完成，获取到code后，在第三方服务端使用code获取token</w:t>
      </w:r>
    </w:p>
    <w:p w14:paraId="3DDF7BB6">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3442"/>
        <w:gridCol w:w="2269"/>
      </w:tblGrid>
      <w:tr w14:paraId="1A63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4199D361">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454EF70C">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51" w:type="pct"/>
            <w:shd w:val="clear" w:color="auto" w:fill="A5A5A5"/>
          </w:tcPr>
          <w:p w14:paraId="016853CA">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55C2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695C7A7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grant_type=authorization_code</w:t>
            </w:r>
          </w:p>
        </w:tc>
        <w:tc>
          <w:tcPr>
            <w:tcW w:w="3345" w:type="dxa"/>
            <w:vAlign w:val="center"/>
          </w:tcPr>
          <w:p w14:paraId="1BD3F0C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属性常量</w:t>
            </w:r>
          </w:p>
        </w:tc>
        <w:tc>
          <w:tcPr>
            <w:tcW w:w="2205" w:type="dxa"/>
            <w:vAlign w:val="center"/>
          </w:tcPr>
          <w:p w14:paraId="2CC9D379">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24B1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235FE6A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client_id</w:t>
            </w:r>
          </w:p>
        </w:tc>
        <w:tc>
          <w:tcPr>
            <w:tcW w:w="3345" w:type="dxa"/>
            <w:vAlign w:val="center"/>
          </w:tcPr>
          <w:p w14:paraId="31204599">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应用注册ID</w:t>
            </w:r>
          </w:p>
        </w:tc>
        <w:tc>
          <w:tcPr>
            <w:tcW w:w="2205" w:type="dxa"/>
            <w:vAlign w:val="center"/>
          </w:tcPr>
          <w:p w14:paraId="3E1AC98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510F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4687E56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client_secret</w:t>
            </w:r>
          </w:p>
        </w:tc>
        <w:tc>
          <w:tcPr>
            <w:tcW w:w="3345" w:type="dxa"/>
            <w:vAlign w:val="center"/>
          </w:tcPr>
          <w:p w14:paraId="66797D5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应用注册密码</w:t>
            </w:r>
          </w:p>
        </w:tc>
        <w:tc>
          <w:tcPr>
            <w:tcW w:w="2205" w:type="dxa"/>
            <w:vAlign w:val="center"/>
          </w:tcPr>
          <w:p w14:paraId="5DCB087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3B82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5F448C0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code</w:t>
            </w:r>
          </w:p>
        </w:tc>
        <w:tc>
          <w:tcPr>
            <w:tcW w:w="3345" w:type="dxa"/>
            <w:vAlign w:val="center"/>
          </w:tcPr>
          <w:p w14:paraId="63BDD69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接收到的code值</w:t>
            </w:r>
          </w:p>
        </w:tc>
        <w:tc>
          <w:tcPr>
            <w:tcW w:w="2205" w:type="dxa"/>
            <w:vAlign w:val="center"/>
          </w:tcPr>
          <w:p w14:paraId="04DD5E95">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08E2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0C4A62EA">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redirect_uri</w:t>
            </w:r>
          </w:p>
        </w:tc>
        <w:tc>
          <w:tcPr>
            <w:tcW w:w="3345" w:type="dxa"/>
            <w:vAlign w:val="center"/>
          </w:tcPr>
          <w:p w14:paraId="1CC168D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应用回调地址,需要进行encodeURI转义传输</w:t>
            </w:r>
          </w:p>
        </w:tc>
        <w:tc>
          <w:tcPr>
            <w:tcW w:w="2205" w:type="dxa"/>
            <w:vAlign w:val="center"/>
          </w:tcPr>
          <w:p w14:paraId="42DF3ADF">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5718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center"/>
          </w:tcPr>
          <w:p w14:paraId="6F1C300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oauth_timestamp</w:t>
            </w:r>
          </w:p>
        </w:tc>
        <w:tc>
          <w:tcPr>
            <w:tcW w:w="3345" w:type="dxa"/>
            <w:vAlign w:val="center"/>
          </w:tcPr>
          <w:p w14:paraId="276A6ED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当前时间格式(1489739502583)</w:t>
            </w:r>
          </w:p>
        </w:tc>
        <w:tc>
          <w:tcPr>
            <w:tcW w:w="2205" w:type="dxa"/>
            <w:vAlign w:val="center"/>
          </w:tcPr>
          <w:p w14:paraId="392B8EF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可选</w:t>
            </w:r>
          </w:p>
        </w:tc>
      </w:tr>
    </w:tbl>
    <w:p w14:paraId="60AED2DB">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请求示例：</w:t>
      </w:r>
    </w:p>
    <w:p w14:paraId="2DDC00B7">
      <w:pPr>
        <w:shd w:val="clear" w:color="auto" w:fill="FFFFFF"/>
        <w:spacing w:line="360" w:lineRule="auto"/>
        <w:rPr>
          <w:rFonts w:ascii="微软雅黑" w:hAnsi="微软雅黑" w:eastAsia="微软雅黑" w:cs="微软雅黑"/>
          <w:sz w:val="21"/>
          <w:szCs w:val="21"/>
        </w:rPr>
      </w:pPr>
      <w:r>
        <w:fldChar w:fldCharType="begin"/>
      </w:r>
      <w:r>
        <w:instrText xml:space="preserve"> HYPERLINK "http://10.0.10.8/esc-sso/oauth2.0/accessToken?grant_type=authorization_code&amp;oauth_timestamp=1489739169232&amp;client_id=1001&amp;client_secret=1001&amp;code=b87576e1-fd14-47e5-a835-0d601b18387a&amp;redirect_uri=http://XX.XXX.XXX.XXX:8080/XXX/XXXX" </w:instrText>
      </w:r>
      <w:r>
        <w:fldChar w:fldCharType="separate"/>
      </w:r>
      <w:r>
        <w:rPr>
          <w:rFonts w:hint="eastAsia"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hint="eastAsia" w:ascii="微软雅黑" w:hAnsi="微软雅黑" w:eastAsia="微软雅黑" w:cs="微软雅黑"/>
          <w:sz w:val="21"/>
          <w:szCs w:val="21"/>
        </w:rPr>
        <w:t>/esc-sso/oidc/accessToken?grant_type=authorization_code&amp;client_id=1001&amp;client_secret=1001&amp;code=b87576e1-fd14-47e5-a835-0d601b18387a&amp;redirect_uri=http%3A%2F%2FXX.XXX.XXX.XXX%3A8080%2FXXX%2FXXXX</w:t>
      </w:r>
      <w:r>
        <w:rPr>
          <w:rFonts w:hint="eastAsia" w:ascii="微软雅黑" w:hAnsi="微软雅黑" w:eastAsia="微软雅黑" w:cs="微软雅黑"/>
          <w:sz w:val="21"/>
          <w:szCs w:val="21"/>
        </w:rPr>
        <w:fldChar w:fldCharType="end"/>
      </w:r>
    </w:p>
    <w:p w14:paraId="6C142832">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返回参数列表：</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6491"/>
        <w:gridCol w:w="1399"/>
      </w:tblGrid>
      <w:tr w14:paraId="3FDA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93" w:type="pct"/>
            <w:shd w:val="clear" w:color="auto" w:fill="A5A5A5"/>
          </w:tcPr>
          <w:p w14:paraId="5C56FD73">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3295" w:type="pct"/>
            <w:shd w:val="clear" w:color="auto" w:fill="A5A5A5"/>
          </w:tcPr>
          <w:p w14:paraId="10460537">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710" w:type="pct"/>
            <w:shd w:val="clear" w:color="auto" w:fill="A5A5A5"/>
          </w:tcPr>
          <w:p w14:paraId="6942B9B0">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类型</w:t>
            </w:r>
          </w:p>
        </w:tc>
      </w:tr>
      <w:tr w14:paraId="20C1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3CEC368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color w:val="000000"/>
                <w:sz w:val="21"/>
                <w:szCs w:val="21"/>
              </w:rPr>
              <w:t>access_token</w:t>
            </w:r>
          </w:p>
        </w:tc>
        <w:tc>
          <w:tcPr>
            <w:tcW w:w="3295" w:type="pct"/>
            <w:vAlign w:val="center"/>
          </w:tcPr>
          <w:p w14:paraId="4CF4C829">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返回的token值（</w:t>
            </w:r>
            <w:r>
              <w:rPr>
                <w:rFonts w:hint="eastAsia" w:ascii="微软雅黑" w:hAnsi="微软雅黑" w:eastAsia="微软雅黑" w:cs="微软雅黑"/>
                <w:sz w:val="21"/>
                <w:szCs w:val="21"/>
                <w:lang w:bidi="ar"/>
              </w:rPr>
              <w:t>AT-13-D61WfBwwEv1ntL0oop1k7uIlbeL2SKgmla1</w:t>
            </w:r>
            <w:r>
              <w:rPr>
                <w:rFonts w:hint="eastAsia" w:ascii="微软雅黑" w:hAnsi="微软雅黑" w:eastAsia="微软雅黑" w:cs="微软雅黑"/>
                <w:sz w:val="21"/>
                <w:szCs w:val="21"/>
              </w:rPr>
              <w:t>）,用于下一步的获取当前登录账号</w:t>
            </w:r>
          </w:p>
        </w:tc>
        <w:tc>
          <w:tcPr>
            <w:tcW w:w="710" w:type="pct"/>
            <w:vAlign w:val="center"/>
          </w:tcPr>
          <w:p w14:paraId="65AFB50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137F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33A4439A">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color w:val="000000"/>
                <w:sz w:val="21"/>
                <w:szCs w:val="21"/>
              </w:rPr>
              <w:t>refresh_token</w:t>
            </w:r>
          </w:p>
        </w:tc>
        <w:tc>
          <w:tcPr>
            <w:tcW w:w="3295" w:type="pct"/>
            <w:vAlign w:val="center"/>
          </w:tcPr>
          <w:p w14:paraId="3FC23400">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刷新token(在应用配置里，打开【token刷新】的开关，即可返回该参数)</w:t>
            </w:r>
          </w:p>
        </w:tc>
        <w:tc>
          <w:tcPr>
            <w:tcW w:w="710" w:type="pct"/>
            <w:vAlign w:val="center"/>
          </w:tcPr>
          <w:p w14:paraId="1851C1AA">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73F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159A6E1C">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id_token</w:t>
            </w:r>
          </w:p>
        </w:tc>
        <w:tc>
          <w:tcPr>
            <w:tcW w:w="3295" w:type="pct"/>
            <w:vAlign w:val="center"/>
          </w:tcPr>
          <w:p w14:paraId="607EE324">
            <w:pPr>
              <w:keepNext/>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可通过解析id_token获取当前登录用户信息，但仅有SSO/AD的登录账号，没有其他信息</w:t>
            </w:r>
          </w:p>
        </w:tc>
        <w:tc>
          <w:tcPr>
            <w:tcW w:w="710" w:type="pct"/>
            <w:vAlign w:val="center"/>
          </w:tcPr>
          <w:p w14:paraId="7EDCB40A">
            <w:pPr>
              <w:keepNext/>
              <w:spacing w:line="360" w:lineRule="auto"/>
              <w:rPr>
                <w:rFonts w:ascii="微软雅黑" w:hAnsi="微软雅黑" w:eastAsia="微软雅黑" w:cs="微软雅黑"/>
                <w:sz w:val="21"/>
                <w:szCs w:val="21"/>
              </w:rPr>
            </w:pPr>
            <w:r>
              <w:rPr>
                <w:rFonts w:hint="eastAsia" w:ascii="微软雅黑" w:hAnsi="微软雅黑" w:eastAsia="微软雅黑" w:cs="微软雅黑"/>
              </w:rPr>
              <w:t>必须</w:t>
            </w:r>
          </w:p>
        </w:tc>
      </w:tr>
      <w:tr w14:paraId="159C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pct"/>
            <w:vAlign w:val="center"/>
          </w:tcPr>
          <w:p w14:paraId="6FE28A3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lang w:bidi="ar"/>
              </w:rPr>
              <w:t>token_type</w:t>
            </w:r>
          </w:p>
        </w:tc>
        <w:tc>
          <w:tcPr>
            <w:tcW w:w="3295" w:type="pct"/>
            <w:vAlign w:val="center"/>
          </w:tcPr>
          <w:p w14:paraId="60DC6C1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固定返回参数，无需理会</w:t>
            </w:r>
          </w:p>
        </w:tc>
        <w:tc>
          <w:tcPr>
            <w:tcW w:w="710" w:type="pct"/>
            <w:vAlign w:val="center"/>
          </w:tcPr>
          <w:p w14:paraId="032AA22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0CC4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pct"/>
            <w:vAlign w:val="center"/>
          </w:tcPr>
          <w:p w14:paraId="1D7389C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expires_in</w:t>
            </w:r>
          </w:p>
        </w:tc>
        <w:tc>
          <w:tcPr>
            <w:tcW w:w="3295" w:type="pct"/>
            <w:vAlign w:val="center"/>
          </w:tcPr>
          <w:p w14:paraId="747A3D15">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token有效期，单位：秒</w:t>
            </w:r>
          </w:p>
        </w:tc>
        <w:tc>
          <w:tcPr>
            <w:tcW w:w="710" w:type="pct"/>
            <w:vAlign w:val="center"/>
          </w:tcPr>
          <w:p w14:paraId="1086570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6561C931">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返回示例：</w:t>
      </w:r>
    </w:p>
    <w:p w14:paraId="737053DC">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w:t>
      </w:r>
    </w:p>
    <w:p w14:paraId="374E10D0">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"access_token"</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"AT-16-cE1rCqEx95KcTsOwrGNNQatEiS1cdGNvHge"</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sz w:val="21"/>
          <w:szCs w:val="21"/>
          <w:lang w:bidi="ar"/>
        </w:rPr>
        <w:t>access_token的值</w:t>
      </w:r>
    </w:p>
    <w:p w14:paraId="48E7D8FF">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"token_type"</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"bearer"</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sz w:val="21"/>
          <w:szCs w:val="21"/>
        </w:rPr>
        <w:t>固定返回参数</w:t>
      </w:r>
    </w:p>
    <w:p w14:paraId="017C9BE3">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"expires_in"</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98658"/>
          <w:sz w:val="21"/>
          <w:szCs w:val="21"/>
          <w:shd w:val="clear" w:color="auto" w:fill="FFFFFE"/>
          <w:lang w:bidi="ar"/>
        </w:rPr>
        <w:t>7200</w:t>
      </w:r>
      <w:r>
        <w:rPr>
          <w:rFonts w:hint="eastAsia" w:ascii="微软雅黑" w:hAnsi="微软雅黑" w:eastAsia="微软雅黑" w:cs="微软雅黑"/>
          <w:color w:val="000000"/>
          <w:sz w:val="21"/>
          <w:szCs w:val="21"/>
          <w:shd w:val="clear" w:color="auto" w:fill="FFFFFE"/>
          <w:lang w:bidi="ar"/>
        </w:rPr>
        <w:t>,//token有效期，单位：秒</w:t>
      </w:r>
    </w:p>
    <w:p w14:paraId="24750080">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"refresh_token"</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"RT-3-FrfmVSknautfgJADIvzr3vWwbx5FUIJqj5M"</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sz w:val="21"/>
          <w:szCs w:val="21"/>
          <w:lang w:bidi="ar"/>
        </w:rPr>
        <w:t>刷新token，根据需要开启，不一定返回</w:t>
      </w:r>
    </w:p>
    <w:p w14:paraId="37A0E859">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"id_token"</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eyJhbGciOiJSUzI1NiIsImtpZCI6ImlhbXNzbyJ9.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.Jz6Z66aXOLya4TyyPjBZqM9K6xLhaotDMFYh5pB-Nmy7llf2Gp0DatO2UwsBSCkUwpGys18rz-uV0lgrx-GLLLiMKO1_Ue-O1zW2SiZYUx271Bf7gFxbTYoyfhtR5QAvBApfnxaut9NSa2VhQcCrAsuhVAg9QCvxTnMY_YhjVvV_4A_pB-yMxePacm34HYW1bvxVO3AamnseJLkRmG1WQJxyB5RekZEFoZyiV7zteyQnuQpuU86IlLKtHVi3oHJkzl57dXOSItMSpyNZKWRIvatSBfsNfURRwCvimjz1pazm4WmNNiwCgVLE-zf-6wTeb4yvHKPMNvFoueOyjorq6g"//id_token，可根据JWT</w:t>
      </w:r>
      <w:r>
        <w:rPr>
          <w:rFonts w:hint="eastAsia" w:ascii="微软雅黑" w:hAnsi="微软雅黑" w:eastAsia="微软雅黑" w:cs="微软雅黑"/>
          <w:color w:val="0451A5"/>
          <w:sz w:val="21"/>
          <w:szCs w:val="21"/>
          <w:shd w:val="clear" w:color="auto" w:fill="FFFFFE"/>
        </w:rPr>
        <w:t>（JSON Web Token）规则解析，获取当前登录账号</w:t>
      </w:r>
    </w:p>
    <w:p w14:paraId="32FE6601">
      <w:pPr>
        <w:shd w:val="clear" w:color="auto" w:fill="FFFFFE"/>
        <w:spacing w:line="216" w:lineRule="atLeast"/>
        <w:rPr>
          <w:rFonts w:ascii="微软雅黑" w:hAnsi="微软雅黑" w:eastAsia="微软雅黑" w:cs="微软雅黑"/>
          <w:color w:val="000000"/>
          <w:sz w:val="21"/>
          <w:szCs w:val="21"/>
          <w:shd w:val="clear" w:color="auto" w:fill="FFFFFE"/>
          <w:lang w:bidi="ar"/>
        </w:rPr>
      </w:pPr>
      <w:r>
        <w:rPr>
          <w:rFonts w:hint="eastAsia" w:ascii="微软雅黑" w:hAnsi="微软雅黑" w:eastAsia="微软雅黑" w:cs="微软雅黑"/>
          <w:color w:val="000000"/>
          <w:sz w:val="21"/>
          <w:szCs w:val="21"/>
          <w:shd w:val="clear" w:color="auto" w:fill="FFFFFE"/>
          <w:lang w:bidi="ar"/>
        </w:rPr>
        <w:t>}</w:t>
      </w:r>
    </w:p>
    <w:p w14:paraId="649BF10E">
      <w:pPr>
        <w:pStyle w:val="5"/>
        <w:spacing w:line="360" w:lineRule="auto"/>
        <w:ind w:left="575" w:hanging="575"/>
        <w:rPr>
          <w:rFonts w:ascii="微软雅黑" w:hAnsi="微软雅黑" w:eastAsia="微软雅黑" w:cs="微软雅黑"/>
          <w:sz w:val="27"/>
          <w:szCs w:val="27"/>
        </w:rPr>
      </w:pPr>
      <w:r>
        <w:rPr>
          <w:rFonts w:hint="eastAsia" w:ascii="微软雅黑" w:hAnsi="微软雅黑" w:eastAsia="微软雅黑" w:cs="微软雅黑"/>
          <w:sz w:val="27"/>
          <w:szCs w:val="27"/>
        </w:rPr>
        <w:t>id_token 解析获取登录账号</w:t>
      </w:r>
    </w:p>
    <w:p w14:paraId="4D7B84DF">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rPr>
        <w:t>id_token字段就是上面提到的ID Token, 该ID令牌是一个JSON网络令牌（JWT）包含身份数据。它由应用程序使用，并用于获取用户信息，如用户名，电子邮件等，通常用于UI显示。ID令牌符合IETF RFC 7519标准，包含三部分：标头，正文和签名。 JWT令牌包含Claims，它们是有关实体（通常是用户）的语句（例如名称或电子邮件地址）和其他元数据。 OIDC定义了一组标准的权利要求。这组标准声明包括姓名，电子邮件，性别，出生日期等。但是，如果您要捕获有关用户的信息，并且当前没有最能反映该信息的标准声明，则可以创建自定义声明并将其添加到令牌中。解析后的格式如下所示：</w:t>
      </w:r>
    </w:p>
    <w:p w14:paraId="16A5303D">
      <w:pPr>
        <w:shd w:val="clear" w:color="auto" w:fill="FFFFFE"/>
        <w:spacing w:line="216" w:lineRule="atLeast"/>
        <w:rPr>
          <w:rFonts w:ascii="微软雅黑" w:hAnsi="微软雅黑" w:eastAsia="微软雅黑" w:cs="微软雅黑"/>
        </w:rPr>
      </w:pPr>
      <w:r>
        <w:rPr>
          <w:rFonts w:hint="eastAsia" w:ascii="微软雅黑" w:hAnsi="微软雅黑" w:eastAsia="微软雅黑" w:cs="微软雅黑"/>
        </w:rPr>
        <w:drawing>
          <wp:inline distT="0" distB="0" distL="114300" distR="114300">
            <wp:extent cx="5941060" cy="3291205"/>
            <wp:effectExtent l="0" t="0" r="2540" b="6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5941060" cy="3291205"/>
                    </a:xfrm>
                    <a:prstGeom prst="rect">
                      <a:avLst/>
                    </a:prstGeom>
                    <a:noFill/>
                    <a:ln>
                      <a:noFill/>
                    </a:ln>
                  </pic:spPr>
                </pic:pic>
              </a:graphicData>
            </a:graphic>
          </wp:inline>
        </w:drawing>
      </w:r>
    </w:p>
    <w:p w14:paraId="5A3843BD">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rPr>
        <w:t>解析后的数据中sub属性的值对应当前登录的账号</w:t>
      </w:r>
    </w:p>
    <w:p w14:paraId="3B8B909D">
      <w:pPr>
        <w:pStyle w:val="5"/>
        <w:spacing w:line="360" w:lineRule="auto"/>
        <w:ind w:left="575" w:hanging="575"/>
        <w:rPr>
          <w:rFonts w:ascii="微软雅黑" w:hAnsi="微软雅黑" w:eastAsia="微软雅黑" w:cs="微软雅黑"/>
          <w:sz w:val="27"/>
          <w:szCs w:val="27"/>
        </w:rPr>
      </w:pPr>
      <w:r>
        <w:rPr>
          <w:rFonts w:hint="eastAsia" w:ascii="微软雅黑" w:hAnsi="微软雅黑" w:eastAsia="微软雅黑" w:cs="微软雅黑"/>
          <w:sz w:val="27"/>
          <w:szCs w:val="27"/>
        </w:rPr>
        <w:t>access_token获取SSO(二期)当前登录账号接口</w:t>
      </w:r>
    </w:p>
    <w:p w14:paraId="7437A089">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接口名称： </w:t>
      </w:r>
      <w:r>
        <w:rPr>
          <w:rFonts w:ascii="微软雅黑" w:hAnsi="微软雅黑" w:eastAsia="微软雅黑" w:cs="微软雅黑"/>
          <w:bCs/>
          <w:sz w:val="21"/>
          <w:szCs w:val="21"/>
          <w:lang w:bidi="ar"/>
        </w:rPr>
        <w:t>OIDC协议使用token获取登录用户信息接口</w:t>
      </w:r>
    </w:p>
    <w:p w14:paraId="1516AF3E">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GET</w:t>
      </w:r>
      <w:r>
        <w:rPr>
          <w:rFonts w:ascii="微软雅黑" w:hAnsi="微软雅黑" w:eastAsia="微软雅黑" w:cs="微软雅黑"/>
          <w:b/>
          <w:sz w:val="21"/>
          <w:szCs w:val="21"/>
          <w:lang w:bidi="ar"/>
        </w:rPr>
        <w:t xml:space="preserve"> </w:t>
      </w:r>
    </w:p>
    <w:p w14:paraId="224DA096">
      <w:pPr>
        <w:pStyle w:val="25"/>
        <w:shd w:val="clear" w:color="auto" w:fill="FFFFFF"/>
        <w:spacing w:line="360" w:lineRule="auto"/>
        <w:rPr>
          <w:rFonts w:hint="default"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t xml:space="preserve"> https://</w:t>
      </w:r>
      <w:r>
        <w:rPr>
          <w:rFonts w:hint="eastAsia" w:ascii="微软雅黑" w:hAnsi="微软雅黑" w:eastAsia="微软雅黑" w:cs="微软雅黑"/>
          <w:sz w:val="21"/>
          <w:szCs w:val="21"/>
          <w:lang w:eastAsia="zh-CN"/>
        </w:rPr>
        <w:t>cas.dhu.edu.cn</w:t>
      </w:r>
      <w:r>
        <w:rPr>
          <w:rFonts w:ascii="微软雅黑" w:hAnsi="微软雅黑" w:eastAsia="微软雅黑" w:cs="微软雅黑"/>
          <w:sz w:val="21"/>
          <w:szCs w:val="21"/>
        </w:rPr>
        <w:t>/esc-sso/oidc/profile</w:t>
      </w:r>
    </w:p>
    <w:p w14:paraId="171663C6">
      <w:pPr>
        <w:pStyle w:val="25"/>
        <w:shd w:val="clear" w:color="auto" w:fill="FFFFFF"/>
        <w:spacing w:line="360" w:lineRule="auto"/>
        <w:rPr>
          <w:rStyle w:val="32"/>
          <w:rFonts w:hint="default" w:ascii="微软雅黑" w:hAnsi="微软雅黑" w:eastAsia="微软雅黑" w:cs="微软雅黑"/>
          <w:b/>
          <w:bCs/>
          <w:sz w:val="21"/>
          <w:szCs w:val="21"/>
        </w:rPr>
      </w:pPr>
      <w:r>
        <w:rPr>
          <w:rFonts w:ascii="微软雅黑" w:hAnsi="微软雅黑" w:eastAsia="微软雅黑" w:cs="微软雅黑"/>
          <w:b/>
          <w:sz w:val="21"/>
          <w:szCs w:val="21"/>
          <w:lang w:bidi="ar"/>
        </w:rPr>
        <w:t xml:space="preserve">接口描述: </w:t>
      </w:r>
      <w:r>
        <w:rPr>
          <w:rFonts w:ascii="微软雅黑" w:hAnsi="微软雅黑" w:eastAsia="微软雅黑" w:cs="微软雅黑"/>
          <w:sz w:val="21"/>
          <w:szCs w:val="21"/>
        </w:rPr>
        <w:t xml:space="preserve"> 用于第三方系统使用token获取当前登录用户信息</w:t>
      </w:r>
    </w:p>
    <w:p w14:paraId="50FE6F22">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3441"/>
        <w:gridCol w:w="2268"/>
      </w:tblGrid>
      <w:tr w14:paraId="6112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4BFA3AC6">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59ADAC73">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51" w:type="pct"/>
            <w:shd w:val="clear" w:color="auto" w:fill="A5A5A5"/>
          </w:tcPr>
          <w:p w14:paraId="76BD8E8B">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041B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16C8927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access_token</w:t>
            </w:r>
          </w:p>
        </w:tc>
        <w:tc>
          <w:tcPr>
            <w:tcW w:w="1746" w:type="pct"/>
            <w:vAlign w:val="center"/>
          </w:tcPr>
          <w:p w14:paraId="27A88B3F">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获取到的access_token的值</w:t>
            </w:r>
          </w:p>
        </w:tc>
        <w:tc>
          <w:tcPr>
            <w:tcW w:w="1151" w:type="pct"/>
            <w:vAlign w:val="center"/>
          </w:tcPr>
          <w:p w14:paraId="07F2AE75">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2A0AB1B7">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请求示例：</w:t>
      </w:r>
    </w:p>
    <w:p w14:paraId="7750726C">
      <w:pPr>
        <w:shd w:val="clear" w:color="auto" w:fill="FFFFFF"/>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 </w:t>
      </w:r>
      <w:r>
        <w:fldChar w:fldCharType="begin"/>
      </w:r>
      <w:r>
        <w:instrText xml:space="preserve"> HYPERLINK "http://10.0.10.8/esc-sso/oauth2.0/profile?access_token=b1d508f3-32e7-4d6d-ac62-87836406704c" </w:instrText>
      </w:r>
      <w:r>
        <w:fldChar w:fldCharType="separate"/>
      </w:r>
      <w:r>
        <w:rPr>
          <w:rFonts w:hint="eastAsia"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hint="eastAsia" w:ascii="微软雅黑" w:hAnsi="微软雅黑" w:eastAsia="微软雅黑" w:cs="微软雅黑"/>
          <w:sz w:val="21"/>
          <w:szCs w:val="21"/>
        </w:rPr>
        <w:t>/esc-sso/oidc/profile?access_token=AT-13-D61WfBwwEv1ntL0oop1k7uIlbeL2SKgmla1</w:t>
      </w:r>
      <w:r>
        <w:rPr>
          <w:rFonts w:hint="eastAsia" w:ascii="微软雅黑" w:hAnsi="微软雅黑" w:eastAsia="微软雅黑" w:cs="微软雅黑"/>
          <w:sz w:val="21"/>
          <w:szCs w:val="21"/>
        </w:rPr>
        <w:fldChar w:fldCharType="end"/>
      </w:r>
    </w:p>
    <w:p w14:paraId="64429B3C">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返回参数列表：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1"/>
        <w:gridCol w:w="3143"/>
        <w:gridCol w:w="2296"/>
      </w:tblGrid>
      <w:tr w14:paraId="4ED0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239" w:type="pct"/>
            <w:shd w:val="clear" w:color="auto" w:fill="A5A5A5"/>
          </w:tcPr>
          <w:p w14:paraId="6A4A2C54">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595" w:type="pct"/>
            <w:shd w:val="clear" w:color="auto" w:fill="A5A5A5"/>
          </w:tcPr>
          <w:p w14:paraId="3A93830F">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65" w:type="pct"/>
            <w:shd w:val="clear" w:color="auto" w:fill="A5A5A5"/>
          </w:tcPr>
          <w:p w14:paraId="4817A98B">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类型</w:t>
            </w:r>
          </w:p>
        </w:tc>
      </w:tr>
      <w:tr w14:paraId="2918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pct"/>
            <w:vAlign w:val="center"/>
          </w:tcPr>
          <w:p w14:paraId="22095ED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id</w:t>
            </w:r>
          </w:p>
        </w:tc>
        <w:tc>
          <w:tcPr>
            <w:tcW w:w="1595" w:type="pct"/>
            <w:vAlign w:val="center"/>
          </w:tcPr>
          <w:p w14:paraId="5C874AC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用户登录的主账号</w:t>
            </w:r>
          </w:p>
        </w:tc>
        <w:tc>
          <w:tcPr>
            <w:tcW w:w="1165" w:type="pct"/>
            <w:vAlign w:val="center"/>
          </w:tcPr>
          <w:p w14:paraId="4D4D49E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r w14:paraId="1BC3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pct"/>
            <w:vAlign w:val="center"/>
          </w:tcPr>
          <w:p w14:paraId="3E85D192">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attributes-&gt;account_no</w:t>
            </w:r>
          </w:p>
        </w:tc>
        <w:tc>
          <w:tcPr>
            <w:tcW w:w="1595" w:type="pct"/>
            <w:vAlign w:val="center"/>
          </w:tcPr>
          <w:p w14:paraId="2EC5AE6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从账号、第三方应用系统账号</w:t>
            </w:r>
          </w:p>
        </w:tc>
        <w:tc>
          <w:tcPr>
            <w:tcW w:w="1165" w:type="pct"/>
            <w:vAlign w:val="center"/>
          </w:tcPr>
          <w:p w14:paraId="70C0492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2D7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pct"/>
            <w:vAlign w:val="center"/>
          </w:tcPr>
          <w:p w14:paraId="34938CA3">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attributes-&gt;email</w:t>
            </w:r>
          </w:p>
        </w:tc>
        <w:tc>
          <w:tcPr>
            <w:tcW w:w="1595" w:type="pct"/>
            <w:vAlign w:val="center"/>
          </w:tcPr>
          <w:p w14:paraId="1B87157F">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邮箱地址</w:t>
            </w:r>
          </w:p>
        </w:tc>
        <w:tc>
          <w:tcPr>
            <w:tcW w:w="1165" w:type="pct"/>
            <w:vAlign w:val="center"/>
          </w:tcPr>
          <w:p w14:paraId="2850592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011A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pct"/>
            <w:vAlign w:val="center"/>
          </w:tcPr>
          <w:p w14:paraId="2AC9262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attributes-&gt;work_no</w:t>
            </w:r>
          </w:p>
        </w:tc>
        <w:tc>
          <w:tcPr>
            <w:tcW w:w="1595" w:type="pct"/>
            <w:vAlign w:val="center"/>
          </w:tcPr>
          <w:p w14:paraId="01CA495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员工编号</w:t>
            </w:r>
          </w:p>
        </w:tc>
        <w:tc>
          <w:tcPr>
            <w:tcW w:w="1165" w:type="pct"/>
            <w:vAlign w:val="center"/>
          </w:tcPr>
          <w:p w14:paraId="486C62E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7E96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pct"/>
            <w:vAlign w:val="center"/>
          </w:tcPr>
          <w:p w14:paraId="02C2337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attributes-&gt;mobile</w:t>
            </w:r>
          </w:p>
        </w:tc>
        <w:tc>
          <w:tcPr>
            <w:tcW w:w="1595" w:type="pct"/>
            <w:vAlign w:val="center"/>
          </w:tcPr>
          <w:p w14:paraId="6F3D9F1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手机号</w:t>
            </w:r>
          </w:p>
        </w:tc>
        <w:tc>
          <w:tcPr>
            <w:tcW w:w="1165" w:type="pct"/>
            <w:vAlign w:val="center"/>
          </w:tcPr>
          <w:p w14:paraId="2A0E386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441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pct"/>
            <w:vAlign w:val="center"/>
          </w:tcPr>
          <w:p w14:paraId="692CEBF4">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attributes-&gt;id</w:t>
            </w:r>
          </w:p>
        </w:tc>
        <w:tc>
          <w:tcPr>
            <w:tcW w:w="1595" w:type="pct"/>
            <w:vAlign w:val="center"/>
          </w:tcPr>
          <w:p w14:paraId="7B64E640">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用户ID，IAM系统内用户唯一标识编码</w:t>
            </w:r>
          </w:p>
        </w:tc>
        <w:tc>
          <w:tcPr>
            <w:tcW w:w="1165" w:type="pct"/>
            <w:vAlign w:val="center"/>
          </w:tcPr>
          <w:p w14:paraId="68E213B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79A7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pct"/>
            <w:vAlign w:val="center"/>
          </w:tcPr>
          <w:p w14:paraId="436C509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attributes-&gt;user_name</w:t>
            </w:r>
          </w:p>
        </w:tc>
        <w:tc>
          <w:tcPr>
            <w:tcW w:w="1595" w:type="pct"/>
            <w:vAlign w:val="center"/>
          </w:tcPr>
          <w:p w14:paraId="2D5D2A9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165" w:type="pct"/>
            <w:vAlign w:val="center"/>
          </w:tcPr>
          <w:p w14:paraId="6A37CC5A">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0C8D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pct"/>
            <w:vAlign w:val="center"/>
          </w:tcPr>
          <w:p w14:paraId="2C3191C8">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attributes-&gt;token_gtime</w:t>
            </w:r>
          </w:p>
        </w:tc>
        <w:tc>
          <w:tcPr>
            <w:tcW w:w="1595" w:type="pct"/>
            <w:vAlign w:val="center"/>
          </w:tcPr>
          <w:p w14:paraId="04B2759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token获取时间</w:t>
            </w:r>
          </w:p>
        </w:tc>
        <w:tc>
          <w:tcPr>
            <w:tcW w:w="1165" w:type="pct"/>
            <w:vAlign w:val="center"/>
          </w:tcPr>
          <w:p w14:paraId="4D568DE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r w14:paraId="2320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pct"/>
            <w:vAlign w:val="center"/>
          </w:tcPr>
          <w:p w14:paraId="3798965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attributes-&gt;token_expired</w:t>
            </w:r>
          </w:p>
        </w:tc>
        <w:tc>
          <w:tcPr>
            <w:tcW w:w="1595" w:type="pct"/>
            <w:vAlign w:val="center"/>
          </w:tcPr>
          <w:p w14:paraId="73CB71AC">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token有效期</w:t>
            </w:r>
          </w:p>
        </w:tc>
        <w:tc>
          <w:tcPr>
            <w:tcW w:w="1165" w:type="pct"/>
            <w:vAlign w:val="center"/>
          </w:tcPr>
          <w:p w14:paraId="5ED4C1E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非必须</w:t>
            </w:r>
          </w:p>
        </w:tc>
      </w:tr>
    </w:tbl>
    <w:p w14:paraId="345D69B7">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返回数据示例</w:t>
      </w:r>
    </w:p>
    <w:p w14:paraId="7EAD71C3">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w:t>
      </w:r>
    </w:p>
    <w:p w14:paraId="5EF22F56">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"attributes"</w:t>
      </w:r>
      <w:r>
        <w:rPr>
          <w:rFonts w:hint="eastAsia" w:ascii="微软雅黑" w:hAnsi="微软雅黑" w:eastAsia="微软雅黑" w:cs="微软雅黑"/>
          <w:color w:val="000000"/>
          <w:sz w:val="21"/>
          <w:szCs w:val="21"/>
          <w:shd w:val="clear" w:color="auto" w:fill="FFFFFE"/>
          <w:lang w:bidi="ar"/>
        </w:rPr>
        <w:t>: {</w:t>
      </w:r>
    </w:p>
    <w:p w14:paraId="0C0EECDB">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"email"</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"800032@paraivew.com"</w:t>
      </w:r>
      <w:r>
        <w:rPr>
          <w:rFonts w:hint="eastAsia" w:ascii="微软雅黑" w:hAnsi="微软雅黑" w:eastAsia="微软雅黑" w:cs="微软雅黑"/>
          <w:color w:val="000000"/>
          <w:sz w:val="21"/>
          <w:szCs w:val="21"/>
          <w:shd w:val="clear" w:color="auto" w:fill="FFFFFE"/>
          <w:lang w:bidi="ar"/>
        </w:rPr>
        <w:t>,</w:t>
      </w:r>
    </w:p>
    <w:p w14:paraId="33A155A4">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"work_no"</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"800032"</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//员工编号</w:t>
      </w:r>
    </w:p>
    <w:p w14:paraId="4F5F4460">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"mobile"</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"182XXXXXXXXXX"</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//手机号</w:t>
      </w:r>
    </w:p>
    <w:p w14:paraId="14CF01E0">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"id"</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"1839341111974344339"</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//用户ID，IAM系统内用户唯一标识编码</w:t>
      </w:r>
    </w:p>
    <w:p w14:paraId="6487B089">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"account_no"</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"chenp"</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//第三方应用系统账号，一般与AD登录账号一致，但可提供兼容，既SSO允许该值与登录电脑、SAD登录的账号不一致</w:t>
      </w:r>
    </w:p>
    <w:p w14:paraId="448C6085">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"user_name"</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"陈平"</w:t>
      </w:r>
      <w:r>
        <w:rPr>
          <w:rFonts w:hint="eastAsia" w:ascii="微软雅黑" w:hAnsi="微软雅黑" w:eastAsia="微软雅黑" w:cs="微软雅黑"/>
          <w:color w:val="000000"/>
          <w:sz w:val="21"/>
          <w:szCs w:val="21"/>
          <w:shd w:val="clear" w:color="auto" w:fill="FFFFFE"/>
          <w:lang w:bidi="ar"/>
        </w:rPr>
        <w:t>,</w:t>
      </w:r>
      <w:r>
        <w:rPr>
          <w:rFonts w:hint="eastAsia" w:ascii="微软雅黑" w:hAnsi="微软雅黑" w:eastAsia="微软雅黑" w:cs="微软雅黑"/>
          <w:color w:val="5F8FBF"/>
          <w:sz w:val="21"/>
          <w:szCs w:val="21"/>
          <w:shd w:val="clear" w:color="auto" w:fill="FFFFFE"/>
          <w:lang w:bidi="ar"/>
        </w:rPr>
        <w:t>//姓名</w:t>
      </w:r>
    </w:p>
    <w:p w14:paraId="585FA59B">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"token_gtime"</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98658"/>
          <w:sz w:val="21"/>
          <w:szCs w:val="21"/>
          <w:shd w:val="clear" w:color="auto" w:fill="FFFFFE"/>
          <w:lang w:bidi="ar"/>
        </w:rPr>
        <w:t>1705484354333</w:t>
      </w:r>
      <w:r>
        <w:rPr>
          <w:rFonts w:hint="eastAsia" w:ascii="微软雅黑" w:hAnsi="微软雅黑" w:eastAsia="微软雅黑" w:cs="微软雅黑"/>
          <w:color w:val="000000"/>
          <w:sz w:val="21"/>
          <w:szCs w:val="21"/>
          <w:shd w:val="clear" w:color="auto" w:fill="FFFFFE"/>
          <w:lang w:bidi="ar"/>
        </w:rPr>
        <w:t>,</w:t>
      </w:r>
    </w:p>
    <w:p w14:paraId="68611C99">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"token_expired"</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"7200"</w:t>
      </w:r>
    </w:p>
    <w:p w14:paraId="70930BFF">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p>
    <w:p w14:paraId="54401D7D">
      <w:pPr>
        <w:shd w:val="clear" w:color="auto" w:fill="FFFFFE"/>
        <w:spacing w:line="216" w:lineRule="atLeas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A31515"/>
          <w:sz w:val="21"/>
          <w:szCs w:val="21"/>
          <w:shd w:val="clear" w:color="auto" w:fill="FFFFFE"/>
          <w:lang w:bidi="ar"/>
        </w:rPr>
        <w:t>"id"</w:t>
      </w:r>
      <w:r>
        <w:rPr>
          <w:rFonts w:hint="eastAsia" w:ascii="微软雅黑" w:hAnsi="微软雅黑" w:eastAsia="微软雅黑" w:cs="微软雅黑"/>
          <w:color w:val="000000"/>
          <w:sz w:val="21"/>
          <w:szCs w:val="21"/>
          <w:shd w:val="clear" w:color="auto" w:fill="FFFFFE"/>
          <w:lang w:bidi="ar"/>
        </w:rPr>
        <w:t>: </w:t>
      </w:r>
      <w:r>
        <w:rPr>
          <w:rFonts w:hint="eastAsia" w:ascii="微软雅黑" w:hAnsi="微软雅黑" w:eastAsia="微软雅黑" w:cs="微软雅黑"/>
          <w:color w:val="0451A5"/>
          <w:sz w:val="21"/>
          <w:szCs w:val="21"/>
          <w:shd w:val="clear" w:color="auto" w:fill="FFFFFE"/>
          <w:lang w:bidi="ar"/>
        </w:rPr>
        <w:t>"chenp"</w:t>
      </w:r>
      <w:r>
        <w:rPr>
          <w:rFonts w:hint="eastAsia" w:ascii="微软雅黑" w:hAnsi="微软雅黑" w:eastAsia="微软雅黑" w:cs="微软雅黑"/>
          <w:color w:val="5F8FBF"/>
          <w:sz w:val="21"/>
          <w:szCs w:val="21"/>
          <w:shd w:val="clear" w:color="auto" w:fill="FFFFFE"/>
          <w:lang w:bidi="ar"/>
        </w:rPr>
        <w:t>//AD登录账号、SSO登录账号</w:t>
      </w:r>
    </w:p>
    <w:p w14:paraId="3AB814F5">
      <w:pPr>
        <w:shd w:val="clear" w:color="auto" w:fill="FFFFFE"/>
        <w:spacing w:line="216" w:lineRule="atLeast"/>
        <w:rPr>
          <w:rFonts w:ascii="微软雅黑" w:hAnsi="微软雅黑" w:eastAsia="微软雅黑" w:cs="微软雅黑"/>
          <w:color w:val="000000"/>
          <w:sz w:val="21"/>
          <w:szCs w:val="21"/>
          <w:shd w:val="clear" w:color="auto" w:fill="FFFFFE"/>
          <w:lang w:bidi="ar"/>
        </w:rPr>
      </w:pPr>
      <w:r>
        <w:rPr>
          <w:rFonts w:hint="eastAsia" w:ascii="微软雅黑" w:hAnsi="微软雅黑" w:eastAsia="微软雅黑" w:cs="微软雅黑"/>
          <w:color w:val="000000"/>
          <w:sz w:val="21"/>
          <w:szCs w:val="21"/>
          <w:shd w:val="clear" w:color="auto" w:fill="FFFFFE"/>
          <w:lang w:bidi="ar"/>
        </w:rPr>
        <w:t>}</w:t>
      </w:r>
    </w:p>
    <w:p w14:paraId="4308DEF5">
      <w:pPr>
        <w:pStyle w:val="5"/>
        <w:shd w:val="clear" w:color="auto" w:fill="FFFFFE"/>
        <w:spacing w:line="360" w:lineRule="auto"/>
        <w:ind w:left="575" w:hanging="575"/>
        <w:rPr>
          <w:rFonts w:ascii="微软雅黑" w:hAnsi="微软雅黑" w:eastAsia="微软雅黑" w:cs="微软雅黑"/>
          <w:sz w:val="27"/>
          <w:szCs w:val="27"/>
          <w:lang w:bidi="ar"/>
        </w:rPr>
      </w:pPr>
      <w:r>
        <w:rPr>
          <w:rFonts w:hint="eastAsia" w:ascii="微软雅黑" w:hAnsi="微软雅黑" w:eastAsia="微软雅黑" w:cs="微软雅黑"/>
          <w:sz w:val="27"/>
          <w:szCs w:val="27"/>
        </w:rPr>
        <w:t>SSO退出地址</w:t>
      </w:r>
    </w:p>
    <w:p w14:paraId="465E42AE">
      <w:pPr>
        <w:shd w:val="clear" w:color="auto" w:fill="FFFFFE"/>
        <w:spacing w:line="216" w:lineRule="atLeast"/>
        <w:rPr>
          <w:rFonts w:ascii="微软雅黑" w:hAnsi="微软雅黑" w:eastAsia="微软雅黑" w:cs="微软雅黑"/>
          <w:b/>
          <w:bCs/>
          <w:sz w:val="21"/>
          <w:szCs w:val="21"/>
        </w:rPr>
      </w:pPr>
      <w:r>
        <w:rPr>
          <w:rFonts w:hint="eastAsia" w:ascii="微软雅黑" w:hAnsi="微软雅黑" w:eastAsia="微软雅黑" w:cs="微软雅黑"/>
          <w:b/>
          <w:bCs/>
          <w:sz w:val="21"/>
          <w:szCs w:val="21"/>
        </w:rPr>
        <w:t>当系统需要退出时，可调用以下地址：</w:t>
      </w:r>
    </w:p>
    <w:p w14:paraId="2930F9B5">
      <w:pPr>
        <w:pStyle w:val="26"/>
        <w:spacing w:line="360" w:lineRule="auto"/>
        <w:rPr>
          <w:rStyle w:val="32"/>
          <w:rFonts w:ascii="微软雅黑" w:hAnsi="微软雅黑" w:eastAsia="微软雅黑" w:cs="微软雅黑"/>
          <w:color w:val="3366FF"/>
          <w:sz w:val="21"/>
          <w:szCs w:val="21"/>
        </w:rPr>
      </w:pPr>
      <w:r>
        <w:rPr>
          <w:rFonts w:hint="eastAsia" w:ascii="微软雅黑" w:hAnsi="微软雅黑" w:eastAsia="微软雅黑" w:cs="微软雅黑"/>
          <w:sz w:val="21"/>
          <w:szCs w:val="21"/>
        </w:rPr>
        <w:t>对接系统退出自身系统后需要在浏览器地址栏中，重定向到https://</w:t>
      </w:r>
      <w:r>
        <w:rPr>
          <w:rFonts w:hint="eastAsia" w:ascii="微软雅黑" w:hAnsi="微软雅黑" w:eastAsia="微软雅黑" w:cs="微软雅黑"/>
          <w:sz w:val="21"/>
          <w:szCs w:val="21"/>
          <w:lang w:eastAsia="zh-CN"/>
        </w:rPr>
        <w:t>cas.dhu.edu.cn</w:t>
      </w:r>
      <w:r>
        <w:rPr>
          <w:rFonts w:hint="eastAsia" w:ascii="微软雅黑" w:hAnsi="微软雅黑" w:eastAsia="微软雅黑" w:cs="微软雅黑"/>
          <w:sz w:val="21"/>
          <w:szCs w:val="21"/>
        </w:rPr>
        <w:t>/esc-sso/logout?service=http://xxxxx</w:t>
      </w:r>
    </w:p>
    <w:p w14:paraId="56E86F31">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其中http://xxxxx是应用自身的地址，用户退出后再次登录会跳转到该http://xxxxx地址</w:t>
      </w:r>
    </w:p>
    <w:p w14:paraId="2DFE8DDB">
      <w:pPr>
        <w:pStyle w:val="3"/>
        <w:rPr>
          <w:rFonts w:ascii="微软雅黑" w:hAnsi="微软雅黑" w:eastAsia="微软雅黑" w:cs="微软雅黑"/>
        </w:rPr>
      </w:pPr>
      <w:bookmarkStart w:id="33" w:name="_Toc29586"/>
      <w:bookmarkStart w:id="34" w:name="_Toc13230"/>
      <w:r>
        <w:rPr>
          <w:rFonts w:hint="eastAsia" w:ascii="微软雅黑" w:hAnsi="微软雅黑" w:eastAsia="微软雅黑" w:cs="微软雅黑"/>
        </w:rPr>
        <w:t>SAML2.0认证集成规范</w:t>
      </w:r>
      <w:bookmarkEnd w:id="33"/>
      <w:bookmarkEnd w:id="34"/>
    </w:p>
    <w:p w14:paraId="1994E958">
      <w:pPr>
        <w:pStyle w:val="4"/>
        <w:ind w:left="575" w:hanging="575"/>
        <w:rPr>
          <w:rFonts w:ascii="微软雅黑" w:hAnsi="微软雅黑" w:eastAsia="微软雅黑" w:cs="微软雅黑"/>
          <w:sz w:val="32"/>
        </w:rPr>
      </w:pPr>
      <w:bookmarkStart w:id="35" w:name="_Toc28401"/>
      <w:bookmarkStart w:id="36" w:name="_Toc6936"/>
      <w:r>
        <w:rPr>
          <w:rFonts w:hint="eastAsia" w:ascii="微软雅黑" w:hAnsi="微软雅黑" w:eastAsia="微软雅黑" w:cs="微软雅黑"/>
        </w:rPr>
        <w:t>SAML2.0认证过程</w:t>
      </w:r>
      <w:bookmarkEnd w:id="35"/>
      <w:bookmarkEnd w:id="36"/>
    </w:p>
    <w:p w14:paraId="00C8A632">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rPr>
        <w:t>下图为SAML2.0认证交互过程图：</w:t>
      </w:r>
    </w:p>
    <w:p w14:paraId="2C9C7BBF">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rPr>
        <w:t>配置阶段： 服务方和认证方交换metadata,建立信任</w:t>
      </w:r>
    </w:p>
    <w:p w14:paraId="0A440EFB">
      <w:pPr>
        <w:shd w:val="clear" w:color="auto" w:fill="FFFFFE"/>
        <w:spacing w:line="216" w:lineRule="atLeast"/>
        <w:rPr>
          <w:rFonts w:ascii="微软雅黑" w:hAnsi="微软雅黑" w:eastAsia="微软雅黑" w:cs="微软雅黑"/>
        </w:rPr>
      </w:pPr>
      <w:r>
        <w:rPr>
          <w:rFonts w:hint="eastAsia" w:ascii="微软雅黑" w:hAnsi="微软雅黑" w:eastAsia="微软雅黑" w:cs="微软雅黑"/>
        </w:rPr>
        <w:drawing>
          <wp:inline distT="0" distB="0" distL="114300" distR="114300">
            <wp:extent cx="4457700" cy="1390650"/>
            <wp:effectExtent l="0" t="0" r="7620" b="1143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6"/>
                    <a:stretch>
                      <a:fillRect/>
                    </a:stretch>
                  </pic:blipFill>
                  <pic:spPr>
                    <a:xfrm>
                      <a:off x="0" y="0"/>
                      <a:ext cx="4457700" cy="1390650"/>
                    </a:xfrm>
                    <a:prstGeom prst="rect">
                      <a:avLst/>
                    </a:prstGeom>
                    <a:noFill/>
                    <a:ln>
                      <a:noFill/>
                    </a:ln>
                  </pic:spPr>
                </pic:pic>
              </a:graphicData>
            </a:graphic>
          </wp:inline>
        </w:drawing>
      </w:r>
    </w:p>
    <w:p w14:paraId="6FFF61D3">
      <w:pPr>
        <w:shd w:val="clear" w:color="auto" w:fill="FFFFFE"/>
        <w:spacing w:line="216" w:lineRule="atLeast"/>
        <w:rPr>
          <w:rFonts w:ascii="微软雅黑" w:hAnsi="微软雅黑" w:eastAsia="微软雅黑" w:cs="微软雅黑"/>
        </w:rPr>
      </w:pPr>
      <w:r>
        <w:rPr>
          <w:rFonts w:hint="eastAsia" w:ascii="微软雅黑" w:hAnsi="微软雅黑" w:eastAsia="微软雅黑" w:cs="微软雅黑"/>
        </w:rPr>
        <w:t>使用阶段： 认证过程</w:t>
      </w:r>
    </w:p>
    <w:p w14:paraId="3358CB69">
      <w:pPr>
        <w:shd w:val="clear" w:color="auto" w:fill="FFFFFE"/>
        <w:spacing w:line="216" w:lineRule="atLeast"/>
        <w:rPr>
          <w:rFonts w:ascii="微软雅黑" w:hAnsi="微软雅黑" w:eastAsia="微软雅黑" w:cs="微软雅黑"/>
        </w:rPr>
      </w:pPr>
      <w:r>
        <w:rPr>
          <w:rFonts w:hint="eastAsia" w:ascii="微软雅黑" w:hAnsi="微软雅黑" w:eastAsia="微软雅黑" w:cs="微软雅黑"/>
        </w:rPr>
        <w:drawing>
          <wp:inline distT="0" distB="0" distL="114300" distR="114300">
            <wp:extent cx="4457700" cy="3609975"/>
            <wp:effectExtent l="0" t="0" r="7620" b="1905"/>
            <wp:docPr id="12"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7"/>
                    <pic:cNvPicPr>
                      <a:picLocks noChangeAspect="1"/>
                    </pic:cNvPicPr>
                  </pic:nvPicPr>
                  <pic:blipFill>
                    <a:blip r:embed="rId17"/>
                    <a:stretch>
                      <a:fillRect/>
                    </a:stretch>
                  </pic:blipFill>
                  <pic:spPr>
                    <a:xfrm>
                      <a:off x="0" y="0"/>
                      <a:ext cx="4457700" cy="3609975"/>
                    </a:xfrm>
                    <a:prstGeom prst="rect">
                      <a:avLst/>
                    </a:prstGeom>
                    <a:noFill/>
                    <a:ln>
                      <a:noFill/>
                    </a:ln>
                  </pic:spPr>
                </pic:pic>
              </a:graphicData>
            </a:graphic>
          </wp:inline>
        </w:drawing>
      </w:r>
    </w:p>
    <w:p w14:paraId="70803EA7">
      <w:pPr>
        <w:numPr>
          <w:ilvl w:val="0"/>
          <w:numId w:val="7"/>
        </w:numPr>
        <w:spacing w:before="100" w:beforeAutospacing="1" w:after="100" w:afterAutospacing="1"/>
        <w:rPr>
          <w:rFonts w:ascii="微软雅黑" w:hAnsi="微软雅黑" w:eastAsia="微软雅黑" w:cs="微软雅黑"/>
        </w:rPr>
      </w:pPr>
      <w:r>
        <w:rPr>
          <w:rStyle w:val="30"/>
          <w:rFonts w:hint="eastAsia" w:ascii="微软雅黑" w:hAnsi="微软雅黑" w:eastAsia="微软雅黑" w:cs="微软雅黑"/>
          <w:color w:val="333333"/>
        </w:rPr>
        <w:t>流程说明：</w:t>
      </w:r>
    </w:p>
    <w:p w14:paraId="02F07FC3">
      <w:pPr>
        <w:numPr>
          <w:ilvl w:val="0"/>
          <w:numId w:val="8"/>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用户试图访问SSO的应用方，如弹性福利系统。</w:t>
      </w:r>
    </w:p>
    <w:p w14:paraId="5F620F50">
      <w:pPr>
        <w:numPr>
          <w:ilvl w:val="0"/>
          <w:numId w:val="8"/>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应用方生成一个SAML身份验证请求。SAML请求编码并嵌入到URL。RelayState参数包含编码的合作伙伴应用程序，用户尝试访问的URL也被嵌入在SSO URL。这的RelayState参数，就是要一个不透明的标识符，不作任何修改或检查传回的。</w:t>
      </w:r>
    </w:p>
    <w:p w14:paraId="4FF26819">
      <w:pPr>
        <w:numPr>
          <w:ilvl w:val="0"/>
          <w:numId w:val="8"/>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应用方发送重定向到用户的浏览器。重定向URL编码SAML身份验证请求的，应提交到SSO服务。</w:t>
      </w:r>
    </w:p>
    <w:p w14:paraId="2190777A">
      <w:pPr>
        <w:numPr>
          <w:ilvl w:val="0"/>
          <w:numId w:val="8"/>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SSO的SAML请求进行解码，并提取两个断言消费服务（ACS）和用户的目标URL（RelayState参数）的URL。</w:t>
      </w:r>
    </w:p>
    <w:p w14:paraId="3E44487B">
      <w:pPr>
        <w:numPr>
          <w:ilvl w:val="0"/>
          <w:numId w:val="8"/>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SSO的用户进行身份验证。SSO可以通过要求有效的登录凭据，或通过检查有效的会话对用户进行身份验证。</w:t>
      </w:r>
    </w:p>
    <w:p w14:paraId="5C9D6342">
      <w:pPr>
        <w:numPr>
          <w:ilvl w:val="0"/>
          <w:numId w:val="8"/>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SSO生成一个SAML响应，其中包含身份验证的用户的用户名。按照SAML 2.0规范，这种反应是应用方的DSA / RSA密钥数字签名的。SSO SAML响应和RelayState参数进行编码，并将该信息返回到用户的浏览器。</w:t>
      </w:r>
    </w:p>
    <w:p w14:paraId="1CF5CD3F">
      <w:pPr>
        <w:numPr>
          <w:ilvl w:val="0"/>
          <w:numId w:val="8"/>
        </w:numPr>
        <w:spacing w:before="100" w:beforeAutospacing="1" w:after="100" w:afterAutospacing="1"/>
        <w:rPr>
          <w:rFonts w:ascii="微软雅黑" w:hAnsi="微软雅黑" w:eastAsia="微软雅黑" w:cs="微软雅黑"/>
          <w:sz w:val="21"/>
          <w:szCs w:val="21"/>
        </w:rPr>
      </w:pPr>
      <w:r>
        <w:rPr>
          <w:rFonts w:hint="eastAsia" w:ascii="微软雅黑" w:hAnsi="微软雅黑" w:eastAsia="微软雅黑" w:cs="微软雅黑"/>
          <w:color w:val="333333"/>
          <w:sz w:val="21"/>
          <w:szCs w:val="21"/>
        </w:rPr>
        <w:t>应用方的ACS使用SSO的公钥验证SAML响应。如果成功验证的响应，ACS将用户重定向的目标URL。</w:t>
      </w:r>
    </w:p>
    <w:p w14:paraId="1CCF9D71">
      <w:pPr>
        <w:shd w:val="clear" w:color="auto" w:fill="FFFFFE"/>
        <w:spacing w:line="216" w:lineRule="atLeast"/>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用户被重定向的目标URL，并记录在应用方应用程序。</w:t>
      </w:r>
    </w:p>
    <w:p w14:paraId="63D7AA53">
      <w:pPr>
        <w:pStyle w:val="4"/>
        <w:spacing w:line="360" w:lineRule="auto"/>
        <w:ind w:left="575" w:hanging="575"/>
        <w:rPr>
          <w:rFonts w:ascii="微软雅黑" w:hAnsi="微软雅黑" w:eastAsia="微软雅黑" w:cs="微软雅黑"/>
        </w:rPr>
      </w:pPr>
      <w:bookmarkStart w:id="37" w:name="_Toc30734"/>
      <w:bookmarkStart w:id="38" w:name="_Toc29784"/>
      <w:r>
        <w:rPr>
          <w:rFonts w:hint="eastAsia" w:ascii="微软雅黑" w:hAnsi="微软雅黑" w:eastAsia="微软雅黑" w:cs="微软雅黑"/>
        </w:rPr>
        <w:t>SAML集成规范</w:t>
      </w:r>
      <w:bookmarkEnd w:id="37"/>
      <w:bookmarkEnd w:id="38"/>
    </w:p>
    <w:p w14:paraId="63AE2DC8">
      <w:pPr>
        <w:pStyle w:val="5"/>
        <w:spacing w:line="360" w:lineRule="auto"/>
        <w:ind w:left="575" w:hanging="575"/>
        <w:rPr>
          <w:rFonts w:ascii="微软雅黑" w:hAnsi="微软雅黑" w:eastAsia="微软雅黑" w:cs="微软雅黑"/>
        </w:rPr>
      </w:pPr>
      <w:r>
        <w:rPr>
          <w:rFonts w:hint="eastAsia" w:ascii="微软雅黑" w:hAnsi="微软雅黑" w:eastAsia="微软雅黑" w:cs="微软雅黑"/>
          <w:sz w:val="27"/>
          <w:szCs w:val="27"/>
        </w:rPr>
        <w:t>SAML相关请求认证接口</w:t>
      </w:r>
    </w:p>
    <w:p w14:paraId="2C1F469F">
      <w:pPr>
        <w:pStyle w:val="6"/>
        <w:shd w:val="clear" w:color="auto" w:fill="FFFFFE"/>
        <w:spacing w:line="360" w:lineRule="auto"/>
        <w:ind w:left="575" w:hanging="575"/>
        <w:rPr>
          <w:rFonts w:ascii="微软雅黑" w:hAnsi="微软雅黑" w:eastAsia="微软雅黑" w:cs="微软雅黑"/>
          <w:b w:val="0"/>
          <w:bCs w:val="0"/>
          <w:sz w:val="27"/>
          <w:szCs w:val="27"/>
          <w:lang w:bidi="ar"/>
        </w:rPr>
      </w:pPr>
      <w:r>
        <w:rPr>
          <w:rFonts w:hint="eastAsia" w:ascii="微软雅黑" w:hAnsi="微软雅黑" w:eastAsia="微软雅黑" w:cs="微软雅黑"/>
          <w:b w:val="0"/>
          <w:sz w:val="27"/>
          <w:szCs w:val="27"/>
        </w:rPr>
        <w:t>处理SP发起的WEB SSO PROFILE POST请求</w:t>
      </w:r>
    </w:p>
    <w:p w14:paraId="46E509FE">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接口名称： </w:t>
      </w:r>
      <w:r>
        <w:rPr>
          <w:rFonts w:ascii="微软雅黑" w:hAnsi="微软雅黑" w:eastAsia="微软雅黑" w:cs="微软雅黑"/>
          <w:bCs/>
          <w:sz w:val="21"/>
          <w:szCs w:val="21"/>
        </w:rPr>
        <w:t>处理SP发起的WEB SSO PROFILE POST请求</w:t>
      </w:r>
      <w:r>
        <w:rPr>
          <w:rFonts w:ascii="微软雅黑" w:hAnsi="微软雅黑" w:eastAsia="微软雅黑" w:cs="微软雅黑"/>
          <w:bCs/>
          <w:sz w:val="21"/>
          <w:szCs w:val="21"/>
          <w:lang w:bidi="ar"/>
        </w:rPr>
        <w:t>接口</w:t>
      </w:r>
    </w:p>
    <w:p w14:paraId="5BBD3302">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POST</w:t>
      </w:r>
      <w:r>
        <w:rPr>
          <w:rFonts w:ascii="微软雅黑" w:hAnsi="微软雅黑" w:eastAsia="微软雅黑" w:cs="微软雅黑"/>
          <w:b/>
          <w:sz w:val="21"/>
          <w:szCs w:val="21"/>
          <w:lang w:bidi="ar"/>
        </w:rPr>
        <w:t xml:space="preserve">  </w:t>
      </w:r>
    </w:p>
    <w:p w14:paraId="045AB67C">
      <w:pPr>
        <w:pStyle w:val="25"/>
        <w:shd w:val="clear" w:color="auto" w:fill="FFFFFF"/>
        <w:spacing w:line="360" w:lineRule="auto"/>
        <w:rPr>
          <w:rFonts w:hint="default"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ascii="微软雅黑" w:hAnsi="微软雅黑" w:eastAsia="微软雅黑" w:cs="微软雅黑"/>
          <w:sz w:val="21"/>
          <w:szCs w:val="21"/>
        </w:rPr>
        <w:t>/esc-sso/idp/profile/SAML2/POST/SSO</w:t>
      </w:r>
    </w:p>
    <w:p w14:paraId="271775F6">
      <w:pPr>
        <w:pStyle w:val="25"/>
        <w:shd w:val="clear" w:color="auto" w:fill="FFFFFF"/>
        <w:spacing w:line="360" w:lineRule="auto"/>
        <w:rPr>
          <w:rStyle w:val="32"/>
          <w:rFonts w:hint="default" w:ascii="微软雅黑" w:hAnsi="微软雅黑" w:eastAsia="微软雅黑" w:cs="微软雅黑"/>
          <w:b/>
          <w:bCs/>
          <w:sz w:val="21"/>
          <w:szCs w:val="21"/>
        </w:rPr>
      </w:pPr>
      <w:r>
        <w:rPr>
          <w:rFonts w:ascii="微软雅黑" w:hAnsi="微软雅黑" w:eastAsia="微软雅黑" w:cs="微软雅黑"/>
          <w:b/>
          <w:sz w:val="21"/>
          <w:szCs w:val="21"/>
          <w:lang w:bidi="ar"/>
        </w:rPr>
        <w:t xml:space="preserve">接口描述: </w:t>
      </w:r>
      <w:r>
        <w:rPr>
          <w:rFonts w:ascii="微软雅黑" w:hAnsi="微软雅黑" w:eastAsia="微软雅黑" w:cs="微软雅黑"/>
          <w:sz w:val="21"/>
          <w:szCs w:val="21"/>
        </w:rPr>
        <w:t xml:space="preserve"> 用于SP（第三方系统）向SSO发起POST方式认证请求</w:t>
      </w:r>
    </w:p>
    <w:p w14:paraId="4A1519B6">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3441"/>
        <w:gridCol w:w="2268"/>
      </w:tblGrid>
      <w:tr w14:paraId="34AE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26882F90">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519575FD">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51" w:type="pct"/>
            <w:shd w:val="clear" w:color="auto" w:fill="A5A5A5"/>
          </w:tcPr>
          <w:p w14:paraId="6DDC3A1B">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268B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16B98B2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SAMLRequest</w:t>
            </w:r>
          </w:p>
        </w:tc>
        <w:tc>
          <w:tcPr>
            <w:tcW w:w="1746" w:type="pct"/>
            <w:vAlign w:val="center"/>
          </w:tcPr>
          <w:p w14:paraId="671C168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由SP发出的AuthnRequest</w:t>
            </w:r>
          </w:p>
        </w:tc>
        <w:tc>
          <w:tcPr>
            <w:tcW w:w="1151" w:type="pct"/>
            <w:vAlign w:val="center"/>
          </w:tcPr>
          <w:p w14:paraId="3B9A390D">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506F2910">
      <w:pPr>
        <w:shd w:val="clear" w:color="auto" w:fill="FFFFFE"/>
        <w:spacing w:line="216" w:lineRule="atLeast"/>
        <w:rPr>
          <w:rFonts w:ascii="微软雅黑" w:hAnsi="微软雅黑" w:eastAsia="微软雅黑" w:cs="微软雅黑"/>
        </w:rPr>
      </w:pPr>
    </w:p>
    <w:p w14:paraId="53872613">
      <w:pPr>
        <w:shd w:val="clear" w:color="auto" w:fill="FFFFFE"/>
        <w:spacing w:line="216" w:lineRule="atLeast"/>
        <w:rPr>
          <w:rStyle w:val="30"/>
          <w:rFonts w:ascii="微软雅黑" w:hAnsi="微软雅黑" w:eastAsia="微软雅黑" w:cs="微软雅黑"/>
          <w:sz w:val="21"/>
          <w:szCs w:val="21"/>
        </w:rPr>
      </w:pPr>
      <w:r>
        <w:rPr>
          <w:rStyle w:val="30"/>
          <w:rFonts w:hint="eastAsia" w:ascii="微软雅黑" w:hAnsi="微软雅黑" w:eastAsia="微软雅黑" w:cs="微软雅黑"/>
          <w:sz w:val="21"/>
          <w:szCs w:val="21"/>
        </w:rPr>
        <w:t>返回信息</w:t>
      </w:r>
    </w:p>
    <w:p w14:paraId="02CC89E3">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rPr>
        <w:t>重定向跳转</w:t>
      </w:r>
      <w:r>
        <w:rPr>
          <w:rStyle w:val="30"/>
          <w:rFonts w:hint="eastAsia" w:ascii="微软雅黑" w:hAnsi="微软雅黑" w:eastAsia="微软雅黑" w:cs="微软雅黑"/>
          <w:sz w:val="21"/>
          <w:szCs w:val="21"/>
        </w:rPr>
        <w:t>，</w:t>
      </w:r>
      <w:r>
        <w:rPr>
          <w:rFonts w:hint="eastAsia" w:ascii="微软雅黑" w:hAnsi="微软雅黑" w:eastAsia="微软雅黑" w:cs="微软雅黑"/>
          <w:sz w:val="21"/>
          <w:szCs w:val="21"/>
        </w:rPr>
        <w:t>跳转到IAM登录页面，如果登录成功返回SAML Response</w:t>
      </w:r>
    </w:p>
    <w:p w14:paraId="7BD27AEA">
      <w:pPr>
        <w:shd w:val="clear" w:color="auto" w:fill="FFFFFE"/>
        <w:spacing w:line="216" w:lineRule="atLeast"/>
        <w:rPr>
          <w:rFonts w:ascii="微软雅黑" w:hAnsi="微软雅黑" w:eastAsia="微软雅黑" w:cs="微软雅黑"/>
          <w:sz w:val="21"/>
          <w:szCs w:val="21"/>
        </w:rPr>
      </w:pPr>
    </w:p>
    <w:p w14:paraId="54C25EB7">
      <w:pPr>
        <w:pStyle w:val="6"/>
        <w:shd w:val="clear" w:color="auto" w:fill="FFFFFE"/>
        <w:spacing w:line="360" w:lineRule="auto"/>
        <w:ind w:left="575" w:hanging="575"/>
        <w:rPr>
          <w:rFonts w:ascii="微软雅黑" w:hAnsi="微软雅黑" w:eastAsia="微软雅黑" w:cs="微软雅黑"/>
          <w:sz w:val="27"/>
          <w:szCs w:val="27"/>
          <w:lang w:bidi="ar"/>
        </w:rPr>
      </w:pPr>
      <w:r>
        <w:rPr>
          <w:rFonts w:hint="eastAsia" w:ascii="微软雅黑" w:hAnsi="微软雅黑" w:eastAsia="微软雅黑" w:cs="微软雅黑"/>
          <w:sz w:val="27"/>
          <w:szCs w:val="27"/>
        </w:rPr>
        <w:t xml:space="preserve">处理SP发起的WEB SSO </w:t>
      </w:r>
      <w:r>
        <w:rPr>
          <w:rFonts w:hint="eastAsia" w:ascii="微软雅黑" w:hAnsi="微软雅黑" w:eastAsia="微软雅黑" w:cs="微软雅黑"/>
          <w:b w:val="0"/>
          <w:sz w:val="27"/>
          <w:szCs w:val="27"/>
        </w:rPr>
        <w:t>PROFILE Redirect</w:t>
      </w:r>
      <w:r>
        <w:rPr>
          <w:rFonts w:hint="eastAsia" w:ascii="微软雅黑" w:hAnsi="微软雅黑" w:eastAsia="微软雅黑" w:cs="微软雅黑"/>
          <w:sz w:val="27"/>
          <w:szCs w:val="27"/>
        </w:rPr>
        <w:t>请求</w:t>
      </w:r>
    </w:p>
    <w:p w14:paraId="3FB87F0D">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接口名称： </w:t>
      </w:r>
      <w:r>
        <w:rPr>
          <w:rStyle w:val="30"/>
          <w:rFonts w:ascii="微软雅黑" w:hAnsi="微软雅黑" w:eastAsia="微软雅黑" w:cs="微软雅黑"/>
          <w:b w:val="0"/>
          <w:bCs/>
          <w:sz w:val="21"/>
          <w:szCs w:val="21"/>
        </w:rPr>
        <w:t>处理SP发起的WEB SSO PROFILE Redirect请求</w:t>
      </w:r>
      <w:r>
        <w:rPr>
          <w:rStyle w:val="30"/>
          <w:rFonts w:ascii="微软雅黑" w:hAnsi="微软雅黑" w:eastAsia="微软雅黑" w:cs="微软雅黑"/>
          <w:sz w:val="21"/>
          <w:szCs w:val="21"/>
        </w:rPr>
        <w:t> </w:t>
      </w:r>
    </w:p>
    <w:p w14:paraId="23EEF722">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请求类型： </w:t>
      </w:r>
      <w:r>
        <w:rPr>
          <w:rFonts w:ascii="微软雅黑" w:hAnsi="微软雅黑" w:eastAsia="微软雅黑" w:cs="微软雅黑"/>
          <w:bCs/>
          <w:sz w:val="21"/>
          <w:szCs w:val="21"/>
          <w:lang w:bidi="ar"/>
        </w:rPr>
        <w:t>GET</w:t>
      </w:r>
      <w:r>
        <w:rPr>
          <w:rFonts w:ascii="微软雅黑" w:hAnsi="微软雅黑" w:eastAsia="微软雅黑" w:cs="微软雅黑"/>
          <w:b/>
          <w:sz w:val="21"/>
          <w:szCs w:val="21"/>
          <w:lang w:bidi="ar"/>
        </w:rPr>
        <w:t xml:space="preserve">  </w:t>
      </w:r>
    </w:p>
    <w:p w14:paraId="218B8BED">
      <w:pPr>
        <w:pStyle w:val="25"/>
        <w:shd w:val="clear" w:color="auto" w:fill="FFFFFF"/>
        <w:spacing w:line="360" w:lineRule="auto"/>
        <w:rPr>
          <w:rFonts w:hint="default"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ascii="微软雅黑" w:hAnsi="微软雅黑" w:eastAsia="微软雅黑" w:cs="微软雅黑"/>
          <w:sz w:val="21"/>
          <w:szCs w:val="21"/>
        </w:rPr>
        <w:t>/esc-sso/idp/profile/SAML2/Redirect/SSO</w:t>
      </w:r>
    </w:p>
    <w:p w14:paraId="0183BBE6">
      <w:pPr>
        <w:pStyle w:val="25"/>
        <w:shd w:val="clear" w:color="auto" w:fill="FFFFFF"/>
        <w:spacing w:line="360" w:lineRule="auto"/>
        <w:rPr>
          <w:rStyle w:val="32"/>
          <w:rFonts w:hint="default" w:ascii="微软雅黑" w:hAnsi="微软雅黑" w:eastAsia="微软雅黑" w:cs="微软雅黑"/>
          <w:b/>
          <w:bCs/>
          <w:sz w:val="21"/>
          <w:szCs w:val="21"/>
        </w:rPr>
      </w:pPr>
      <w:r>
        <w:rPr>
          <w:rFonts w:ascii="微软雅黑" w:hAnsi="微软雅黑" w:eastAsia="微软雅黑" w:cs="微软雅黑"/>
          <w:b/>
          <w:sz w:val="21"/>
          <w:szCs w:val="21"/>
          <w:lang w:bidi="ar"/>
        </w:rPr>
        <w:t xml:space="preserve">接口描述: </w:t>
      </w:r>
      <w:r>
        <w:rPr>
          <w:rFonts w:ascii="微软雅黑" w:hAnsi="微软雅黑" w:eastAsia="微软雅黑" w:cs="微软雅黑"/>
          <w:sz w:val="21"/>
          <w:szCs w:val="21"/>
        </w:rPr>
        <w:t xml:space="preserve"> 用于SP（第三方系统）向SSO发起Redirect方式认证请求</w:t>
      </w:r>
    </w:p>
    <w:p w14:paraId="35CC0DE5">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3441"/>
        <w:gridCol w:w="2268"/>
      </w:tblGrid>
      <w:tr w14:paraId="65BB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703DCB87">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0DB5EE56">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51" w:type="pct"/>
            <w:shd w:val="clear" w:color="auto" w:fill="A5A5A5"/>
          </w:tcPr>
          <w:p w14:paraId="17850920">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22C3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6FC38697">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SAMLRequest</w:t>
            </w:r>
          </w:p>
        </w:tc>
        <w:tc>
          <w:tcPr>
            <w:tcW w:w="1746" w:type="pct"/>
            <w:vAlign w:val="center"/>
          </w:tcPr>
          <w:p w14:paraId="3B0F3176">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由SP发出的AuthnRequest</w:t>
            </w:r>
          </w:p>
        </w:tc>
        <w:tc>
          <w:tcPr>
            <w:tcW w:w="1151" w:type="pct"/>
            <w:vAlign w:val="center"/>
          </w:tcPr>
          <w:p w14:paraId="50E95734">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39DABECD">
      <w:pPr>
        <w:shd w:val="clear" w:color="auto" w:fill="FFFFFE"/>
        <w:spacing w:line="216" w:lineRule="atLeast"/>
        <w:rPr>
          <w:rFonts w:ascii="微软雅黑" w:hAnsi="微软雅黑" w:eastAsia="微软雅黑" w:cs="微软雅黑"/>
        </w:rPr>
      </w:pPr>
    </w:p>
    <w:p w14:paraId="17D69432">
      <w:pPr>
        <w:shd w:val="clear" w:color="auto" w:fill="FFFFFE"/>
        <w:spacing w:line="216" w:lineRule="atLeast"/>
        <w:rPr>
          <w:rStyle w:val="30"/>
          <w:rFonts w:ascii="微软雅黑" w:hAnsi="微软雅黑" w:eastAsia="微软雅黑" w:cs="微软雅黑"/>
          <w:sz w:val="21"/>
          <w:szCs w:val="21"/>
        </w:rPr>
      </w:pPr>
      <w:r>
        <w:rPr>
          <w:rStyle w:val="30"/>
          <w:rFonts w:hint="eastAsia" w:ascii="微软雅黑" w:hAnsi="微软雅黑" w:eastAsia="微软雅黑" w:cs="微软雅黑"/>
          <w:sz w:val="21"/>
          <w:szCs w:val="21"/>
        </w:rPr>
        <w:t>返回信息</w:t>
      </w:r>
    </w:p>
    <w:p w14:paraId="1DFFEDDA">
      <w:pPr>
        <w:shd w:val="clear" w:color="auto" w:fill="FFFFFE"/>
        <w:spacing w:line="216" w:lineRule="atLeast"/>
        <w:rPr>
          <w:rStyle w:val="30"/>
          <w:rFonts w:ascii="微软雅黑" w:hAnsi="微软雅黑" w:eastAsia="微软雅黑" w:cs="微软雅黑"/>
          <w:sz w:val="21"/>
          <w:szCs w:val="21"/>
        </w:rPr>
      </w:pPr>
      <w:r>
        <w:rPr>
          <w:rFonts w:hint="eastAsia" w:ascii="微软雅黑" w:hAnsi="微软雅黑" w:eastAsia="微软雅黑" w:cs="微软雅黑"/>
          <w:sz w:val="21"/>
          <w:szCs w:val="21"/>
        </w:rPr>
        <w:t>重定向跳转</w:t>
      </w:r>
      <w:r>
        <w:rPr>
          <w:rStyle w:val="30"/>
          <w:rFonts w:hint="eastAsia" w:ascii="微软雅黑" w:hAnsi="微软雅黑" w:eastAsia="微软雅黑" w:cs="微软雅黑"/>
          <w:sz w:val="21"/>
          <w:szCs w:val="21"/>
        </w:rPr>
        <w:t>，</w:t>
      </w:r>
      <w:r>
        <w:rPr>
          <w:rFonts w:hint="eastAsia" w:ascii="微软雅黑" w:hAnsi="微软雅黑" w:eastAsia="微软雅黑" w:cs="微软雅黑"/>
          <w:sz w:val="21"/>
          <w:szCs w:val="21"/>
        </w:rPr>
        <w:t>跳转到IAM登录页面，如果登录成功返回SAML Response</w:t>
      </w:r>
    </w:p>
    <w:p w14:paraId="7E5473B2">
      <w:pPr>
        <w:pStyle w:val="6"/>
        <w:shd w:val="clear" w:color="auto" w:fill="FFFFFE"/>
        <w:spacing w:line="360" w:lineRule="auto"/>
        <w:ind w:left="575" w:hanging="575"/>
        <w:rPr>
          <w:rFonts w:ascii="微软雅黑" w:hAnsi="微软雅黑" w:eastAsia="微软雅黑" w:cs="微软雅黑"/>
          <w:sz w:val="27"/>
          <w:szCs w:val="27"/>
          <w:lang w:bidi="ar"/>
        </w:rPr>
      </w:pPr>
      <w:r>
        <w:rPr>
          <w:rFonts w:hint="eastAsia" w:ascii="微软雅黑" w:hAnsi="微软雅黑" w:eastAsia="微软雅黑" w:cs="微软雅黑"/>
          <w:sz w:val="27"/>
          <w:szCs w:val="27"/>
        </w:rPr>
        <w:t>IDP发起的单点请求</w:t>
      </w:r>
    </w:p>
    <w:p w14:paraId="08E77A04">
      <w:pPr>
        <w:pStyle w:val="25"/>
        <w:shd w:val="clear" w:color="auto" w:fill="FFFFFF"/>
        <w:spacing w:line="360" w:lineRule="auto"/>
        <w:rPr>
          <w:rStyle w:val="32"/>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 xml:space="preserve">接口名称： </w:t>
      </w:r>
      <w:r>
        <w:rPr>
          <w:rFonts w:ascii="微软雅黑" w:hAnsi="微软雅黑" w:eastAsia="微软雅黑" w:cs="微软雅黑"/>
          <w:sz w:val="21"/>
          <w:szCs w:val="21"/>
        </w:rPr>
        <w:t>由IAM系统发起请求SAML单点请求</w:t>
      </w:r>
    </w:p>
    <w:p w14:paraId="334092CB">
      <w:pPr>
        <w:pStyle w:val="25"/>
        <w:shd w:val="clear" w:color="auto" w:fill="FFFFFF"/>
        <w:spacing w:line="360" w:lineRule="auto"/>
        <w:rPr>
          <w:rFonts w:hint="default" w:ascii="微软雅黑" w:hAnsi="微软雅黑" w:eastAsia="微软雅黑" w:cs="微软雅黑"/>
          <w:b/>
          <w:sz w:val="21"/>
          <w:szCs w:val="21"/>
          <w:lang w:bidi="ar"/>
        </w:rPr>
      </w:pPr>
      <w:r>
        <w:rPr>
          <w:rFonts w:ascii="微软雅黑" w:hAnsi="微软雅黑" w:eastAsia="微软雅黑" w:cs="微软雅黑"/>
          <w:b/>
          <w:sz w:val="21"/>
          <w:szCs w:val="21"/>
          <w:lang w:bidi="ar"/>
        </w:rPr>
        <w:t>请求类型：</w:t>
      </w:r>
      <w:r>
        <w:rPr>
          <w:rFonts w:ascii="微软雅黑" w:hAnsi="微软雅黑" w:eastAsia="微软雅黑" w:cs="微软雅黑"/>
          <w:sz w:val="21"/>
          <w:szCs w:val="21"/>
        </w:rPr>
        <w:t xml:space="preserve"> GET  </w:t>
      </w:r>
    </w:p>
    <w:p w14:paraId="4F4C3715">
      <w:pPr>
        <w:pStyle w:val="25"/>
        <w:shd w:val="clear" w:color="auto" w:fill="FFFFFF"/>
        <w:spacing w:line="360" w:lineRule="auto"/>
        <w:rPr>
          <w:rFonts w:hint="default" w:ascii="微软雅黑" w:hAnsi="微软雅黑" w:eastAsia="微软雅黑" w:cs="微软雅黑"/>
          <w:sz w:val="21"/>
          <w:szCs w:val="21"/>
        </w:rPr>
      </w:pPr>
      <w:r>
        <w:rPr>
          <w:rFonts w:ascii="微软雅黑" w:hAnsi="微软雅黑" w:eastAsia="微软雅黑" w:cs="微软雅黑"/>
          <w:b/>
          <w:sz w:val="21"/>
          <w:szCs w:val="21"/>
        </w:rPr>
        <w:t xml:space="preserve">请求Url :  </w:t>
      </w:r>
      <w:r>
        <w:rPr>
          <w:rFonts w:ascii="微软雅黑" w:hAnsi="微软雅黑" w:eastAsia="微软雅黑" w:cs="微软雅黑"/>
          <w:sz w:val="21"/>
          <w:szCs w:val="21"/>
        </w:rPr>
        <w:t>https://</w:t>
      </w:r>
      <w:r>
        <w:rPr>
          <w:rFonts w:hint="eastAsia" w:ascii="微软雅黑" w:hAnsi="微软雅黑" w:eastAsia="微软雅黑" w:cs="微软雅黑"/>
          <w:sz w:val="21"/>
          <w:szCs w:val="21"/>
          <w:lang w:eastAsia="zh-CN"/>
        </w:rPr>
        <w:t>cas.dhu.edu.cn</w:t>
      </w:r>
      <w:r>
        <w:rPr>
          <w:rFonts w:ascii="微软雅黑" w:hAnsi="微软雅黑" w:eastAsia="微软雅黑" w:cs="微软雅黑"/>
          <w:sz w:val="21"/>
          <w:szCs w:val="21"/>
        </w:rPr>
        <w:t>/esc-sso/idp/profile/SAML2/Unsolicited/SSO</w:t>
      </w:r>
    </w:p>
    <w:p w14:paraId="39EA0974">
      <w:pPr>
        <w:pStyle w:val="25"/>
        <w:shd w:val="clear" w:color="auto" w:fill="FFFFFF"/>
        <w:spacing w:line="360" w:lineRule="auto"/>
        <w:rPr>
          <w:rStyle w:val="32"/>
          <w:rFonts w:hint="default" w:ascii="微软雅黑" w:hAnsi="微软雅黑" w:eastAsia="微软雅黑" w:cs="微软雅黑"/>
          <w:b/>
          <w:bCs/>
          <w:sz w:val="21"/>
          <w:szCs w:val="21"/>
        </w:rPr>
      </w:pPr>
      <w:r>
        <w:rPr>
          <w:rFonts w:ascii="微软雅黑" w:hAnsi="微软雅黑" w:eastAsia="微软雅黑" w:cs="微软雅黑"/>
          <w:b/>
          <w:sz w:val="21"/>
          <w:szCs w:val="21"/>
          <w:lang w:bidi="ar"/>
        </w:rPr>
        <w:t xml:space="preserve">接口描述: </w:t>
      </w:r>
      <w:r>
        <w:rPr>
          <w:rFonts w:ascii="微软雅黑" w:hAnsi="微软雅黑" w:eastAsia="微软雅黑" w:cs="微软雅黑"/>
          <w:b/>
          <w:bCs/>
          <w:sz w:val="21"/>
          <w:szCs w:val="21"/>
        </w:rPr>
        <w:t xml:space="preserve"> </w:t>
      </w:r>
      <w:r>
        <w:rPr>
          <w:rFonts w:ascii="微软雅黑" w:hAnsi="微软雅黑" w:eastAsia="微软雅黑" w:cs="微软雅黑"/>
          <w:sz w:val="21"/>
          <w:szCs w:val="21"/>
        </w:rPr>
        <w:t>如果想直接由IAM系统发起单点认证请求，可以使用该接口</w:t>
      </w:r>
    </w:p>
    <w:p w14:paraId="62798566">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请求参数列表: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3441"/>
        <w:gridCol w:w="2268"/>
      </w:tblGrid>
      <w:tr w14:paraId="145D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shd w:val="clear" w:color="auto" w:fill="A5A5A5"/>
          </w:tcPr>
          <w:p w14:paraId="6AFF8739">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变量名</w:t>
            </w:r>
          </w:p>
        </w:tc>
        <w:tc>
          <w:tcPr>
            <w:tcW w:w="1746" w:type="pct"/>
            <w:shd w:val="clear" w:color="auto" w:fill="A5A5A5"/>
          </w:tcPr>
          <w:p w14:paraId="67F3887F">
            <w:pPr>
              <w:spacing w:line="36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含义</w:t>
            </w:r>
          </w:p>
        </w:tc>
        <w:tc>
          <w:tcPr>
            <w:tcW w:w="1151" w:type="pct"/>
            <w:shd w:val="clear" w:color="auto" w:fill="A5A5A5"/>
          </w:tcPr>
          <w:p w14:paraId="04C85478">
            <w:pPr>
              <w:spacing w:line="36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是否必填</w:t>
            </w:r>
          </w:p>
        </w:tc>
      </w:tr>
      <w:tr w14:paraId="3AF4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pct"/>
            <w:vAlign w:val="center"/>
          </w:tcPr>
          <w:p w14:paraId="57BC1CDB">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providerId</w:t>
            </w:r>
          </w:p>
        </w:tc>
        <w:tc>
          <w:tcPr>
            <w:tcW w:w="1746" w:type="pct"/>
            <w:vAlign w:val="center"/>
          </w:tcPr>
          <w:p w14:paraId="66ABD9DE">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由SP发出的AuthnRequest</w:t>
            </w:r>
          </w:p>
        </w:tc>
        <w:tc>
          <w:tcPr>
            <w:tcW w:w="1151" w:type="pct"/>
            <w:vAlign w:val="center"/>
          </w:tcPr>
          <w:p w14:paraId="69D21175">
            <w:pPr>
              <w:pStyle w:val="26"/>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必须</w:t>
            </w:r>
          </w:p>
        </w:tc>
      </w:tr>
    </w:tbl>
    <w:p w14:paraId="55B87748">
      <w:pPr>
        <w:shd w:val="clear" w:color="auto" w:fill="FFFFFE"/>
        <w:spacing w:line="216" w:lineRule="atLeast"/>
        <w:rPr>
          <w:rFonts w:ascii="微软雅黑" w:hAnsi="微软雅黑" w:eastAsia="微软雅黑" w:cs="微软雅黑"/>
        </w:rPr>
      </w:pPr>
    </w:p>
    <w:p w14:paraId="20C4F626">
      <w:pPr>
        <w:shd w:val="clear" w:color="auto" w:fill="FFFFFE"/>
        <w:spacing w:line="216" w:lineRule="atLeast"/>
        <w:rPr>
          <w:rStyle w:val="30"/>
          <w:rFonts w:ascii="微软雅黑" w:hAnsi="微软雅黑" w:eastAsia="微软雅黑" w:cs="微软雅黑"/>
          <w:sz w:val="21"/>
          <w:szCs w:val="21"/>
        </w:rPr>
      </w:pPr>
      <w:r>
        <w:rPr>
          <w:rStyle w:val="30"/>
          <w:rFonts w:hint="eastAsia" w:ascii="微软雅黑" w:hAnsi="微软雅黑" w:eastAsia="微软雅黑" w:cs="微软雅黑"/>
          <w:sz w:val="21"/>
          <w:szCs w:val="21"/>
        </w:rPr>
        <w:t>返回信息</w:t>
      </w:r>
    </w:p>
    <w:p w14:paraId="3F23E659">
      <w:pPr>
        <w:shd w:val="clear" w:color="auto" w:fill="FFFFFE"/>
        <w:spacing w:line="216" w:lineRule="atLeast"/>
        <w:rPr>
          <w:rFonts w:ascii="微软雅黑" w:hAnsi="微软雅黑" w:eastAsia="微软雅黑" w:cs="微软雅黑"/>
          <w:sz w:val="21"/>
          <w:szCs w:val="21"/>
        </w:rPr>
      </w:pPr>
      <w:r>
        <w:rPr>
          <w:rFonts w:hint="eastAsia" w:ascii="微软雅黑" w:hAnsi="微软雅黑" w:eastAsia="微软雅黑" w:cs="微软雅黑"/>
          <w:sz w:val="21"/>
          <w:szCs w:val="21"/>
        </w:rPr>
        <w:t>生成SAML Response，重定向跳转</w:t>
      </w:r>
      <w:r>
        <w:rPr>
          <w:rStyle w:val="30"/>
          <w:rFonts w:hint="eastAsia" w:ascii="微软雅黑" w:hAnsi="微软雅黑" w:eastAsia="微软雅黑" w:cs="微软雅黑"/>
          <w:sz w:val="21"/>
          <w:szCs w:val="21"/>
        </w:rPr>
        <w:t>，</w:t>
      </w:r>
      <w:r>
        <w:rPr>
          <w:rFonts w:hint="eastAsia" w:ascii="微软雅黑" w:hAnsi="微软雅黑" w:eastAsia="微软雅黑" w:cs="微软雅黑"/>
          <w:sz w:val="21"/>
          <w:szCs w:val="21"/>
        </w:rPr>
        <w:t>跳转至SP（第三方系统）页面。</w:t>
      </w:r>
    </w:p>
    <w:bookmarkEnd w:id="3"/>
    <w:p w14:paraId="5F48B64D">
      <w:pPr>
        <w:ind w:firstLine="240" w:firstLineChars="100"/>
        <w:rPr>
          <w:rFonts w:ascii="微软雅黑" w:hAnsi="微软雅黑" w:eastAsia="微软雅黑" w:cs="微软雅黑"/>
        </w:rPr>
      </w:pPr>
    </w:p>
    <w:p w14:paraId="03869D3D">
      <w:pPr>
        <w:pStyle w:val="3"/>
        <w:rPr>
          <w:rFonts w:ascii="微软雅黑" w:hAnsi="微软雅黑" w:eastAsia="微软雅黑" w:cs="微软雅黑"/>
        </w:rPr>
      </w:pPr>
      <w:bookmarkStart w:id="39" w:name="_Toc84"/>
      <w:r>
        <w:rPr>
          <w:rFonts w:hint="eastAsia" w:ascii="微软雅黑" w:hAnsi="微软雅黑" w:eastAsia="微软雅黑" w:cs="微软雅黑"/>
        </w:rPr>
        <w:t>CAS协议认证集成规范</w:t>
      </w:r>
      <w:bookmarkEnd w:id="39"/>
    </w:p>
    <w:p w14:paraId="5E4AEAE6">
      <w:pPr>
        <w:pStyle w:val="4"/>
        <w:ind w:left="575" w:hanging="575"/>
        <w:rPr>
          <w:rFonts w:ascii="微软雅黑" w:hAnsi="微软雅黑" w:eastAsia="微软雅黑" w:cs="微软雅黑"/>
        </w:rPr>
      </w:pPr>
      <w:r>
        <w:rPr>
          <w:rFonts w:hint="eastAsia" w:ascii="微软雅黑" w:hAnsi="微软雅黑" w:eastAsia="微软雅黑" w:cs="微软雅黑"/>
        </w:rPr>
        <w:t xml:space="preserve"> </w:t>
      </w:r>
      <w:bookmarkStart w:id="40" w:name="_Toc666"/>
      <w:r>
        <w:rPr>
          <w:rFonts w:hint="eastAsia" w:ascii="微软雅黑" w:hAnsi="微软雅黑" w:eastAsia="微软雅黑" w:cs="微软雅黑"/>
        </w:rPr>
        <w:t>CAS认证过程</w:t>
      </w:r>
      <w:bookmarkEnd w:id="40"/>
    </w:p>
    <w:p w14:paraId="7B226D2A">
      <w:p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下图为CAS认证交互过程图：</w:t>
      </w:r>
    </w:p>
    <w:p w14:paraId="72C2EEDF">
      <w:pPr>
        <w:ind w:firstLine="240" w:firstLineChars="100"/>
        <w:rPr>
          <w:rFonts w:ascii="微软雅黑" w:hAnsi="微软雅黑" w:eastAsia="微软雅黑" w:cs="微软雅黑"/>
        </w:rPr>
      </w:pPr>
      <w:r>
        <w:rPr>
          <w:rFonts w:hint="eastAsia" w:ascii="微软雅黑" w:hAnsi="微软雅黑" w:eastAsia="微软雅黑" w:cs="微软雅黑"/>
        </w:rPr>
        <w:drawing>
          <wp:inline distT="0" distB="0" distL="0" distR="0">
            <wp:extent cx="5038725" cy="4010025"/>
            <wp:effectExtent l="0" t="0" r="5715" b="133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5038725" cy="4010025"/>
                    </a:xfrm>
                    <a:prstGeom prst="rect">
                      <a:avLst/>
                    </a:prstGeom>
                  </pic:spPr>
                </pic:pic>
              </a:graphicData>
            </a:graphic>
          </wp:inline>
        </w:drawing>
      </w:r>
    </w:p>
    <w:p w14:paraId="3B52E2B7">
      <w:pPr>
        <w:numPr>
          <w:ilvl w:val="0"/>
          <w:numId w:val="9"/>
        </w:num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用户访问应用系统地址</w:t>
      </w:r>
      <w:r>
        <w:rPr>
          <w:rFonts w:hint="eastAsia" w:ascii="微软雅黑" w:hAnsi="微软雅黑" w:eastAsia="微软雅黑" w:cs="微软雅黑"/>
        </w:rPr>
        <w:t>，</w:t>
      </w:r>
      <w:r>
        <w:rPr>
          <w:rFonts w:hint="eastAsia" w:ascii="微软雅黑" w:hAnsi="微软雅黑" w:eastAsia="微软雅黑" w:cs="微软雅黑"/>
          <w:sz w:val="22"/>
        </w:rPr>
        <w:t>应用方浏览器重定向请求到IAM的认证地址，并且提供相应的参数</w:t>
      </w:r>
    </w:p>
    <w:p w14:paraId="75D04A23">
      <w:pPr>
        <w:numPr>
          <w:ilvl w:val="0"/>
          <w:numId w:val="10"/>
        </w:num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IAM完成用户认证，并为app提供ticket。</w:t>
      </w:r>
    </w:p>
    <w:p w14:paraId="52B921BE">
      <w:pPr>
        <w:numPr>
          <w:ilvl w:val="0"/>
          <w:numId w:val="11"/>
        </w:num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浏览器跳转到app并提供ticket参数。</w:t>
      </w:r>
    </w:p>
    <w:p w14:paraId="235047C6">
      <w:pPr>
        <w:numPr>
          <w:ilvl w:val="0"/>
          <w:numId w:val="12"/>
        </w:num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用户在获取访问ticket后，通过调用接口获取认证用户信息。</w:t>
      </w:r>
    </w:p>
    <w:p w14:paraId="59DE30EC">
      <w:pPr>
        <w:numPr>
          <w:ilvl w:val="0"/>
          <w:numId w:val="13"/>
        </w:num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应用获取用户信息，认证完成，用户正常访问app。</w:t>
      </w:r>
    </w:p>
    <w:p w14:paraId="3C07BE34">
      <w:pPr>
        <w:pStyle w:val="4"/>
        <w:ind w:left="575" w:hanging="575"/>
        <w:rPr>
          <w:rFonts w:ascii="微软雅黑" w:hAnsi="微软雅黑" w:eastAsia="微软雅黑" w:cs="微软雅黑"/>
        </w:rPr>
      </w:pPr>
      <w:bookmarkStart w:id="41" w:name="_Toc201"/>
      <w:r>
        <w:rPr>
          <w:rFonts w:hint="eastAsia" w:ascii="微软雅黑" w:hAnsi="微软雅黑" w:eastAsia="微软雅黑" w:cs="微软雅黑"/>
        </w:rPr>
        <w:t>请求URL实例及参数说明</w:t>
      </w:r>
      <w:bookmarkEnd w:id="41"/>
    </w:p>
    <w:p w14:paraId="09148665">
      <w:pPr>
        <w:pStyle w:val="5"/>
        <w:tabs>
          <w:tab w:val="left" w:pos="709"/>
          <w:tab w:val="clear" w:pos="851"/>
        </w:tabs>
        <w:spacing w:line="204" w:lineRule="auto"/>
        <w:jc w:val="left"/>
        <w:rPr>
          <w:rFonts w:ascii="微软雅黑" w:hAnsi="微软雅黑" w:eastAsia="微软雅黑" w:cs="微软雅黑"/>
        </w:rPr>
      </w:pPr>
      <w:r>
        <w:rPr>
          <w:rFonts w:hint="eastAsia" w:ascii="微软雅黑" w:hAnsi="微软雅黑" w:eastAsia="微软雅黑" w:cs="微软雅黑"/>
          <w:lang w:val="en-US" w:eastAsia="zh-CN"/>
        </w:rPr>
        <w:t>对于已对接应用的补充说明：</w:t>
      </w:r>
    </w:p>
    <w:p w14:paraId="093840A0">
      <w:pPr>
        <w:rPr>
          <w:rFonts w:hint="eastAsia" w:ascii="微软雅黑" w:hAnsi="微软雅黑" w:eastAsia="微软雅黑" w:cs="微软雅黑"/>
          <w:sz w:val="22"/>
          <w:lang w:val="en-US" w:eastAsia="zh-CN"/>
        </w:rPr>
      </w:pPr>
      <w:r>
        <w:rPr>
          <w:rFonts w:hint="eastAsia" w:ascii="微软雅黑" w:hAnsi="微软雅黑" w:eastAsia="微软雅黑" w:cs="微软雅黑"/>
          <w:sz w:val="22"/>
          <w:lang w:val="en-US" w:eastAsia="zh-CN"/>
        </w:rPr>
        <w:t>在2025年5月9日前与统一身份认证平台做过集成对接的应用可保留原来的配置不变，我们已在新版本做过链接适配自动跳转。原链接地址是：</w:t>
      </w:r>
    </w:p>
    <w:p w14:paraId="366063CE">
      <w:pPr>
        <w:rPr>
          <w:rFonts w:hint="default" w:ascii="微软雅黑" w:hAnsi="微软雅黑" w:eastAsia="微软雅黑" w:cs="微软雅黑"/>
          <w:sz w:val="22"/>
          <w:lang w:val="en-US" w:eastAsia="zh-CN"/>
        </w:rPr>
      </w:pPr>
      <w:r>
        <w:rPr>
          <w:rFonts w:hint="eastAsia" w:ascii="微软雅黑" w:hAnsi="微软雅黑" w:eastAsia="微软雅黑" w:cs="微软雅黑"/>
          <w:sz w:val="22"/>
          <w:lang w:val="en-US" w:eastAsia="zh-CN"/>
        </w:rPr>
        <w:t>登录地址：https://cas.dhu.edu.cn/authserver/login</w:t>
      </w:r>
    </w:p>
    <w:p w14:paraId="4AD84942">
      <w:pPr>
        <w:rPr>
          <w:rFonts w:hint="eastAsia" w:ascii="微软雅黑" w:hAnsi="微软雅黑" w:eastAsia="微软雅黑" w:cs="微软雅黑"/>
          <w:sz w:val="22"/>
          <w:lang w:val="en-US" w:eastAsia="zh-CN"/>
        </w:rPr>
      </w:pPr>
      <w:r>
        <w:rPr>
          <w:rFonts w:hint="eastAsia" w:ascii="微软雅黑" w:hAnsi="微软雅黑" w:eastAsia="微软雅黑" w:cs="微软雅黑"/>
          <w:sz w:val="22"/>
          <w:lang w:val="en-US" w:eastAsia="zh-CN"/>
        </w:rPr>
        <w:t>认证地址：</w:t>
      </w:r>
      <w:r>
        <w:rPr>
          <w:rFonts w:hint="eastAsia" w:ascii="微软雅黑" w:hAnsi="微软雅黑" w:eastAsia="微软雅黑" w:cs="微软雅黑"/>
          <w:sz w:val="22"/>
          <w:lang w:val="en-US" w:eastAsia="zh-CN"/>
        </w:rPr>
        <w:fldChar w:fldCharType="begin"/>
      </w:r>
      <w:r>
        <w:rPr>
          <w:rFonts w:hint="eastAsia" w:ascii="微软雅黑" w:hAnsi="微软雅黑" w:eastAsia="微软雅黑" w:cs="微软雅黑"/>
          <w:sz w:val="22"/>
          <w:lang w:val="en-US" w:eastAsia="zh-CN"/>
        </w:rPr>
        <w:instrText xml:space="preserve"> HYPERLINK "http://cas.dhu.edu.cn/authserver/serviceValidate" </w:instrText>
      </w:r>
      <w:r>
        <w:rPr>
          <w:rFonts w:hint="eastAsia" w:ascii="微软雅黑" w:hAnsi="微软雅黑" w:eastAsia="微软雅黑" w:cs="微软雅黑"/>
          <w:sz w:val="22"/>
          <w:lang w:val="en-US" w:eastAsia="zh-CN"/>
        </w:rPr>
        <w:fldChar w:fldCharType="separate"/>
      </w:r>
      <w:r>
        <w:rPr>
          <w:rStyle w:val="32"/>
          <w:rFonts w:hint="eastAsia" w:ascii="微软雅黑" w:hAnsi="微软雅黑" w:eastAsia="微软雅黑" w:cs="微软雅黑"/>
          <w:sz w:val="22"/>
          <w:lang w:val="en-US" w:eastAsia="zh-CN"/>
        </w:rPr>
        <w:t>https://cas.dhu.edu.cn/authserver/serviceValidate</w:t>
      </w:r>
      <w:r>
        <w:rPr>
          <w:rFonts w:hint="eastAsia" w:ascii="微软雅黑" w:hAnsi="微软雅黑" w:eastAsia="微软雅黑" w:cs="微软雅黑"/>
          <w:sz w:val="22"/>
          <w:lang w:val="en-US" w:eastAsia="zh-CN"/>
        </w:rPr>
        <w:fldChar w:fldCharType="end"/>
      </w:r>
    </w:p>
    <w:p w14:paraId="19892D1B">
      <w:pPr>
        <w:rPr>
          <w:rFonts w:hint="eastAsia" w:ascii="微软雅黑" w:hAnsi="微软雅黑" w:eastAsia="微软雅黑" w:cs="微软雅黑"/>
          <w:sz w:val="22"/>
          <w:lang w:val="en-US" w:eastAsia="zh-CN"/>
        </w:rPr>
      </w:pPr>
      <w:r>
        <w:rPr>
          <w:rFonts w:hint="eastAsia" w:ascii="微软雅黑" w:hAnsi="微软雅黑" w:eastAsia="微软雅黑" w:cs="微软雅黑"/>
          <w:sz w:val="22"/>
          <w:lang w:val="en-US" w:eastAsia="zh-CN"/>
        </w:rPr>
        <w:t>登出地址：</w:t>
      </w:r>
      <w:r>
        <w:rPr>
          <w:rFonts w:hint="eastAsia" w:ascii="微软雅黑" w:hAnsi="微软雅黑" w:eastAsia="微软雅黑" w:cs="微软雅黑"/>
          <w:sz w:val="22"/>
          <w:lang w:val="en-US" w:eastAsia="zh-CN"/>
        </w:rPr>
        <w:fldChar w:fldCharType="begin"/>
      </w:r>
      <w:r>
        <w:rPr>
          <w:rFonts w:hint="eastAsia" w:ascii="微软雅黑" w:hAnsi="微软雅黑" w:eastAsia="微软雅黑" w:cs="微软雅黑"/>
          <w:sz w:val="22"/>
          <w:lang w:val="en-US" w:eastAsia="zh-CN"/>
        </w:rPr>
        <w:instrText xml:space="preserve"> HYPERLINK "https://cas.dhu.edu.cn/authserver/logout" </w:instrText>
      </w:r>
      <w:r>
        <w:rPr>
          <w:rFonts w:hint="eastAsia" w:ascii="微软雅黑" w:hAnsi="微软雅黑" w:eastAsia="微软雅黑" w:cs="微软雅黑"/>
          <w:sz w:val="22"/>
          <w:lang w:val="en-US" w:eastAsia="zh-CN"/>
        </w:rPr>
        <w:fldChar w:fldCharType="separate"/>
      </w:r>
      <w:r>
        <w:rPr>
          <w:rStyle w:val="32"/>
          <w:rFonts w:hint="eastAsia" w:ascii="微软雅黑" w:hAnsi="微软雅黑" w:eastAsia="微软雅黑" w:cs="微软雅黑"/>
          <w:sz w:val="22"/>
          <w:lang w:val="en-US" w:eastAsia="zh-CN"/>
        </w:rPr>
        <w:t>https://cas.dhu.edu.cn/authserver/logout</w:t>
      </w:r>
      <w:r>
        <w:rPr>
          <w:rFonts w:hint="eastAsia" w:ascii="微软雅黑" w:hAnsi="微软雅黑" w:eastAsia="微软雅黑" w:cs="微软雅黑"/>
          <w:sz w:val="22"/>
          <w:lang w:val="en-US" w:eastAsia="zh-CN"/>
        </w:rPr>
        <w:fldChar w:fldCharType="end"/>
      </w:r>
    </w:p>
    <w:p w14:paraId="0B6FDE19">
      <w:pPr>
        <w:rPr>
          <w:rFonts w:hint="default" w:ascii="微软雅黑" w:hAnsi="微软雅黑" w:eastAsia="微软雅黑" w:cs="微软雅黑"/>
          <w:sz w:val="22"/>
          <w:lang w:val="en-US" w:eastAsia="zh-CN"/>
        </w:rPr>
      </w:pPr>
      <w:r>
        <w:rPr>
          <w:rFonts w:hint="eastAsia" w:ascii="微软雅黑" w:hAnsi="微软雅黑" w:eastAsia="微软雅黑" w:cs="微软雅黑"/>
          <w:sz w:val="22"/>
          <w:lang w:val="en-US" w:eastAsia="zh-CN"/>
        </w:rPr>
        <w:t>如果是未对接过的应用，请查看下方内容详情。</w:t>
      </w:r>
      <w:bookmarkStart w:id="47" w:name="_GoBack"/>
      <w:bookmarkEnd w:id="47"/>
      <w:r>
        <w:rPr>
          <w:rFonts w:hint="eastAsia" w:ascii="微软雅黑" w:hAnsi="微软雅黑" w:eastAsia="微软雅黑" w:cs="微软雅黑"/>
          <w:sz w:val="22"/>
          <w:lang w:val="en-US" w:eastAsia="zh-CN"/>
        </w:rPr>
        <w:t>仍有问题可联系021-67792054-25吴老师。</w:t>
      </w:r>
    </w:p>
    <w:p w14:paraId="10189D05">
      <w:pPr>
        <w:pStyle w:val="5"/>
        <w:tabs>
          <w:tab w:val="left" w:pos="709"/>
          <w:tab w:val="clear" w:pos="851"/>
        </w:tabs>
        <w:spacing w:line="204" w:lineRule="auto"/>
        <w:jc w:val="left"/>
        <w:rPr>
          <w:rFonts w:ascii="微软雅黑" w:hAnsi="微软雅黑" w:eastAsia="微软雅黑" w:cs="微软雅黑"/>
        </w:rPr>
      </w:pPr>
      <w:r>
        <w:rPr>
          <w:rFonts w:hint="eastAsia" w:ascii="微软雅黑" w:hAnsi="微软雅黑" w:eastAsia="微软雅黑" w:cs="微软雅黑"/>
        </w:rPr>
        <w:t>组合认证地址浏览器请求认证及参数,重定向请求认证中心：</w:t>
      </w:r>
    </w:p>
    <w:p w14:paraId="1B4C9146">
      <w:pPr>
        <w:rPr>
          <w:rFonts w:ascii="微软雅黑" w:hAnsi="微软雅黑" w:eastAsia="微软雅黑" w:cs="微软雅黑"/>
        </w:rPr>
      </w:pPr>
      <w:r>
        <w:rPr>
          <w:rFonts w:hint="eastAsia" w:ascii="微软雅黑" w:hAnsi="微软雅黑" w:eastAsia="微软雅黑" w:cs="微软雅黑"/>
        </w:rPr>
        <w:t xml:space="preserve">URL请求示例: </w:t>
      </w:r>
    </w:p>
    <w:p w14:paraId="636DF6B4">
      <w:pPr>
        <w:rPr>
          <w:rFonts w:ascii="微软雅黑" w:hAnsi="微软雅黑" w:eastAsia="微软雅黑" w:cs="微软雅黑"/>
        </w:rPr>
      </w:pPr>
    </w:p>
    <w:tbl>
      <w:tblPr>
        <w:tblStyle w:val="28"/>
        <w:tblW w:w="4999" w:type="pct"/>
        <w:tblInd w:w="0" w:type="dxa"/>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Layout w:type="autofit"/>
        <w:tblCellMar>
          <w:top w:w="0" w:type="dxa"/>
          <w:left w:w="108" w:type="dxa"/>
          <w:bottom w:w="0" w:type="dxa"/>
          <w:right w:w="108" w:type="dxa"/>
        </w:tblCellMar>
      </w:tblPr>
      <w:tblGrid>
        <w:gridCol w:w="2528"/>
        <w:gridCol w:w="3467"/>
        <w:gridCol w:w="3857"/>
      </w:tblGrid>
      <w:tr w14:paraId="0445483F">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510" w:hRule="atLeast"/>
        </w:trPr>
        <w:tc>
          <w:tcPr>
            <w:tcW w:w="1283" w:type="pct"/>
            <w:shd w:val="clear" w:color="auto" w:fill="E6E7E7"/>
          </w:tcPr>
          <w:p w14:paraId="0C9E5426">
            <w:p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属性名称</w:t>
            </w:r>
          </w:p>
        </w:tc>
        <w:tc>
          <w:tcPr>
            <w:tcW w:w="1759" w:type="pct"/>
            <w:shd w:val="clear" w:color="auto" w:fill="E6E7E7"/>
          </w:tcPr>
          <w:p w14:paraId="310EF9D7">
            <w:p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说明</w:t>
            </w:r>
          </w:p>
        </w:tc>
        <w:tc>
          <w:tcPr>
            <w:tcW w:w="1957" w:type="pct"/>
            <w:shd w:val="clear" w:color="auto" w:fill="E6E7E7"/>
          </w:tcPr>
          <w:p w14:paraId="26938440">
            <w:p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是否必须</w:t>
            </w:r>
          </w:p>
        </w:tc>
      </w:tr>
      <w:tr w14:paraId="6724327C">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525" w:hRule="atLeast"/>
        </w:trPr>
        <w:tc>
          <w:tcPr>
            <w:tcW w:w="1283" w:type="pct"/>
          </w:tcPr>
          <w:p w14:paraId="70F146D1">
            <w:p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service</w:t>
            </w:r>
          </w:p>
        </w:tc>
        <w:tc>
          <w:tcPr>
            <w:tcW w:w="1759" w:type="pct"/>
          </w:tcPr>
          <w:p w14:paraId="7336A706">
            <w:p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应用注册服务地址</w:t>
            </w:r>
          </w:p>
        </w:tc>
        <w:tc>
          <w:tcPr>
            <w:tcW w:w="1957" w:type="pct"/>
          </w:tcPr>
          <w:p w14:paraId="12B28EFD">
            <w:pPr>
              <w:spacing w:before="120" w:after="120" w:line="288" w:lineRule="auto"/>
              <w:jc w:val="left"/>
              <w:rPr>
                <w:rFonts w:ascii="微软雅黑" w:hAnsi="微软雅黑" w:eastAsia="微软雅黑" w:cs="微软雅黑"/>
              </w:rPr>
            </w:pPr>
            <w:r>
              <w:rPr>
                <w:rFonts w:hint="eastAsia" w:ascii="微软雅黑" w:hAnsi="微软雅黑" w:eastAsia="微软雅黑" w:cs="微软雅黑"/>
                <w:sz w:val="22"/>
              </w:rPr>
              <w:t>必须</w:t>
            </w:r>
          </w:p>
        </w:tc>
      </w:tr>
    </w:tbl>
    <w:p w14:paraId="72B1B030">
      <w:pPr>
        <w:rPr>
          <w:rFonts w:ascii="微软雅黑" w:hAnsi="微软雅黑" w:eastAsia="微软雅黑" w:cs="微软雅黑"/>
        </w:rPr>
      </w:pPr>
      <w:r>
        <w:rPr>
          <w:rFonts w:hint="eastAsia" w:ascii="微软雅黑" w:hAnsi="微软雅黑" w:eastAsia="微软雅黑" w:cs="微软雅黑"/>
          <w:sz w:val="22"/>
        </w:rPr>
        <w:t>注：若中存在 &amp; 符号需要进行转义，转义为 %26</w:t>
      </w:r>
    </w:p>
    <w:p w14:paraId="25C105EB">
      <w:pPr>
        <w:rPr>
          <w:rFonts w:ascii="微软雅黑" w:hAnsi="微软雅黑" w:eastAsia="微软雅黑" w:cs="微软雅黑"/>
        </w:rPr>
      </w:pPr>
      <w:r>
        <w:rPr>
          <w:rFonts w:hint="eastAsia" w:ascii="微软雅黑" w:hAnsi="微软雅黑" w:eastAsia="微软雅黑" w:cs="微软雅黑"/>
          <w:color w:val="222328"/>
          <w:sz w:val="22"/>
        </w:rPr>
        <w:t xml:space="preserve">回调地址中存在 &amp; 符号之类的特殊字符时，需要使用正则 + 转义 组合配置： </w:t>
      </w:r>
    </w:p>
    <w:p w14:paraId="790CD22C">
      <w:pPr>
        <w:rPr>
          <w:rFonts w:ascii="微软雅黑" w:hAnsi="微软雅黑" w:eastAsia="微软雅黑" w:cs="微软雅黑"/>
        </w:rPr>
      </w:pPr>
      <w:r>
        <w:rPr>
          <w:rFonts w:hint="eastAsia" w:ascii="微软雅黑" w:hAnsi="微软雅黑" w:eastAsia="微软雅黑" w:cs="微软雅黑"/>
          <w:color w:val="222328"/>
          <w:sz w:val="22"/>
        </w:rPr>
        <w:t xml:space="preserve">举例：回调地址原本是： </w:t>
      </w:r>
      <w:r>
        <w:fldChar w:fldCharType="begin"/>
      </w:r>
      <w:r>
        <w:instrText xml:space="preserve"> HYPERLINK "http://localhost:8080/cas/callback?from=para&amp;UserAgentFrom=pc" \h </w:instrText>
      </w:r>
      <w:r>
        <w:fldChar w:fldCharType="separate"/>
      </w:r>
      <w:r>
        <w:rPr>
          <w:rStyle w:val="32"/>
          <w:rFonts w:hint="eastAsia" w:ascii="微软雅黑" w:hAnsi="微软雅黑" w:eastAsia="微软雅黑" w:cs="微软雅黑"/>
          <w:color w:val="222328"/>
          <w:sz w:val="22"/>
        </w:rPr>
        <w:t>http://localhost:8080/cas/callback?from=para&amp;UserAgentFrom=pc</w:t>
      </w:r>
      <w:r>
        <w:rPr>
          <w:rStyle w:val="32"/>
          <w:rFonts w:hint="eastAsia" w:ascii="微软雅黑" w:hAnsi="微软雅黑" w:eastAsia="微软雅黑" w:cs="微软雅黑"/>
          <w:color w:val="222328"/>
          <w:sz w:val="22"/>
        </w:rPr>
        <w:fldChar w:fldCharType="end"/>
      </w:r>
    </w:p>
    <w:p w14:paraId="7BE7DEF6">
      <w:pPr>
        <w:numPr>
          <w:ilvl w:val="0"/>
          <w:numId w:val="14"/>
        </w:numPr>
        <w:rPr>
          <w:rFonts w:ascii="微软雅黑" w:hAnsi="微软雅黑" w:eastAsia="微软雅黑" w:cs="微软雅黑"/>
          <w:color w:val="222328"/>
          <w:sz w:val="22"/>
        </w:rPr>
      </w:pPr>
      <w:r>
        <w:rPr>
          <w:rFonts w:hint="eastAsia" w:ascii="微软雅黑" w:hAnsi="微软雅黑" w:eastAsia="微软雅黑" w:cs="微软雅黑"/>
          <w:color w:val="222328"/>
          <w:sz w:val="22"/>
        </w:rPr>
        <w:t xml:space="preserve">应用地址中将 &amp; 符号转义后的地址（%26）： </w:t>
      </w:r>
    </w:p>
    <w:p w14:paraId="096182AD">
      <w:pPr>
        <w:rPr>
          <w:rFonts w:ascii="微软雅黑" w:hAnsi="微软雅黑" w:eastAsia="微软雅黑" w:cs="微软雅黑"/>
        </w:rPr>
      </w:pPr>
      <w:r>
        <w:fldChar w:fldCharType="begin"/>
      </w:r>
      <w:r>
        <w:instrText xml:space="preserve"> HYPERLINK "http://localhost:8080/cas/callback?from=para%26UserAgentFrom=pc" \h </w:instrText>
      </w:r>
      <w:r>
        <w:fldChar w:fldCharType="separate"/>
      </w:r>
      <w:r>
        <w:rPr>
          <w:rStyle w:val="32"/>
          <w:rFonts w:hint="eastAsia" w:ascii="微软雅黑" w:hAnsi="微软雅黑" w:eastAsia="微软雅黑" w:cs="微软雅黑"/>
          <w:color w:val="222328"/>
          <w:sz w:val="22"/>
        </w:rPr>
        <w:t>http://localhost:8080/cas/callback?from=para%26UserAgentFrom=pc</w:t>
      </w:r>
      <w:r>
        <w:rPr>
          <w:rStyle w:val="32"/>
          <w:rFonts w:hint="eastAsia" w:ascii="微软雅黑" w:hAnsi="微软雅黑" w:eastAsia="微软雅黑" w:cs="微软雅黑"/>
          <w:color w:val="222328"/>
          <w:sz w:val="22"/>
        </w:rPr>
        <w:fldChar w:fldCharType="end"/>
      </w:r>
    </w:p>
    <w:p w14:paraId="7CDECB56">
      <w:pPr>
        <w:numPr>
          <w:ilvl w:val="0"/>
          <w:numId w:val="14"/>
        </w:numPr>
        <w:rPr>
          <w:rStyle w:val="32"/>
          <w:rFonts w:ascii="微软雅黑" w:hAnsi="微软雅黑" w:eastAsia="微软雅黑" w:cs="微软雅黑"/>
          <w:color w:val="222328"/>
          <w:sz w:val="22"/>
        </w:rPr>
      </w:pPr>
      <w:r>
        <w:rPr>
          <w:rFonts w:hint="eastAsia" w:ascii="微软雅黑" w:hAnsi="微软雅黑" w:eastAsia="微软雅黑" w:cs="微软雅黑"/>
          <w:color w:val="222328"/>
          <w:sz w:val="22"/>
        </w:rPr>
        <w:t xml:space="preserve">回调地址中使用正则匹配（[\S]*）： </w:t>
      </w:r>
      <w:r>
        <w:fldChar w:fldCharType="begin"/>
      </w:r>
      <w:r>
        <w:instrText xml:space="preserve"> HYPERLINK "http://localhost:8080/cas/callback?from=para%5b\\S%5d*" \h </w:instrText>
      </w:r>
      <w:r>
        <w:fldChar w:fldCharType="separate"/>
      </w:r>
      <w:r>
        <w:rPr>
          <w:rStyle w:val="32"/>
          <w:rFonts w:hint="eastAsia" w:ascii="微软雅黑" w:hAnsi="微软雅黑" w:eastAsia="微软雅黑" w:cs="微软雅黑"/>
          <w:color w:val="222328"/>
          <w:sz w:val="22"/>
        </w:rPr>
        <w:t>http://localhost:8080/cas/callback?from=para[\S]*</w:t>
      </w:r>
      <w:r>
        <w:rPr>
          <w:rStyle w:val="32"/>
          <w:rFonts w:hint="eastAsia" w:ascii="微软雅黑" w:hAnsi="微软雅黑" w:eastAsia="微软雅黑" w:cs="微软雅黑"/>
          <w:color w:val="222328"/>
          <w:sz w:val="22"/>
        </w:rPr>
        <w:fldChar w:fldCharType="end"/>
      </w:r>
    </w:p>
    <w:p w14:paraId="0A2B8DB1">
      <w:pPr>
        <w:pStyle w:val="5"/>
        <w:tabs>
          <w:tab w:val="left" w:pos="709"/>
          <w:tab w:val="clear" w:pos="851"/>
        </w:tabs>
        <w:spacing w:line="204" w:lineRule="auto"/>
        <w:jc w:val="left"/>
        <w:rPr>
          <w:rFonts w:ascii="微软雅黑" w:hAnsi="微软雅黑" w:eastAsia="微软雅黑" w:cs="微软雅黑"/>
        </w:rPr>
      </w:pPr>
      <w:r>
        <w:rPr>
          <w:rFonts w:hint="eastAsia" w:ascii="微软雅黑" w:hAnsi="微软雅黑" w:eastAsia="微软雅黑" w:cs="微软雅黑"/>
        </w:rPr>
        <w:t xml:space="preserve"> SSO系统通过redirect_uri浏览器重定向请求反馈ticket给应用</w:t>
      </w:r>
    </w:p>
    <w:p w14:paraId="43E7850F">
      <w:r>
        <w:t xml:space="preserve">URL示例: </w:t>
      </w:r>
    </w:p>
    <w:p w14:paraId="23E86E69"/>
    <w:tbl>
      <w:tblPr>
        <w:tblStyle w:val="28"/>
        <w:tblW w:w="4999" w:type="pct"/>
        <w:tblInd w:w="0" w:type="dxa"/>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Layout w:type="autofit"/>
        <w:tblCellMar>
          <w:top w:w="0" w:type="dxa"/>
          <w:left w:w="108" w:type="dxa"/>
          <w:bottom w:w="0" w:type="dxa"/>
          <w:right w:w="108" w:type="dxa"/>
        </w:tblCellMar>
      </w:tblPr>
      <w:tblGrid>
        <w:gridCol w:w="2509"/>
        <w:gridCol w:w="4299"/>
        <w:gridCol w:w="3044"/>
      </w:tblGrid>
      <w:tr w14:paraId="3EA52068">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495" w:hRule="atLeast"/>
        </w:trPr>
        <w:tc>
          <w:tcPr>
            <w:tcW w:w="1273" w:type="pct"/>
            <w:shd w:val="clear" w:color="auto" w:fill="E6E7E7"/>
          </w:tcPr>
          <w:p w14:paraId="26E08372">
            <w:pPr>
              <w:spacing w:before="120" w:after="120" w:line="288" w:lineRule="auto"/>
              <w:jc w:val="left"/>
            </w:pPr>
            <w:r>
              <w:rPr>
                <w:rFonts w:eastAsia="等线" w:cs="Arial"/>
                <w:sz w:val="22"/>
              </w:rPr>
              <w:t>属性名称</w:t>
            </w:r>
          </w:p>
        </w:tc>
        <w:tc>
          <w:tcPr>
            <w:tcW w:w="2181" w:type="pct"/>
            <w:shd w:val="clear" w:color="auto" w:fill="E6E7E7"/>
          </w:tcPr>
          <w:p w14:paraId="0E1F62F7">
            <w:pPr>
              <w:spacing w:before="120" w:after="120" w:line="288" w:lineRule="auto"/>
              <w:jc w:val="left"/>
            </w:pPr>
            <w:r>
              <w:rPr>
                <w:rFonts w:eastAsia="等线" w:cs="Arial"/>
                <w:sz w:val="22"/>
              </w:rPr>
              <w:t>说明</w:t>
            </w:r>
          </w:p>
        </w:tc>
        <w:tc>
          <w:tcPr>
            <w:tcW w:w="1544" w:type="pct"/>
            <w:shd w:val="clear" w:color="auto" w:fill="E6E7E7"/>
          </w:tcPr>
          <w:p w14:paraId="65245A32">
            <w:pPr>
              <w:spacing w:before="120" w:after="120" w:line="288" w:lineRule="auto"/>
              <w:jc w:val="left"/>
            </w:pPr>
            <w:r>
              <w:rPr>
                <w:rFonts w:eastAsia="等线" w:cs="Arial"/>
                <w:sz w:val="22"/>
              </w:rPr>
              <w:t>是否必须</w:t>
            </w:r>
          </w:p>
        </w:tc>
      </w:tr>
      <w:tr w14:paraId="42936BD8">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540" w:hRule="atLeast"/>
        </w:trPr>
        <w:tc>
          <w:tcPr>
            <w:tcW w:w="1273" w:type="pct"/>
          </w:tcPr>
          <w:p w14:paraId="5FD9135D">
            <w:pPr>
              <w:spacing w:before="120" w:after="120" w:line="288" w:lineRule="auto"/>
              <w:jc w:val="left"/>
            </w:pPr>
            <w:r>
              <w:rPr>
                <w:rFonts w:eastAsia="等线" w:cs="Arial"/>
                <w:sz w:val="22"/>
              </w:rPr>
              <w:t>ticket</w:t>
            </w:r>
          </w:p>
        </w:tc>
        <w:tc>
          <w:tcPr>
            <w:tcW w:w="2181" w:type="pct"/>
          </w:tcPr>
          <w:p w14:paraId="25C8D1F8">
            <w:pPr>
              <w:spacing w:before="120" w:after="120" w:line="288" w:lineRule="auto"/>
              <w:jc w:val="left"/>
            </w:pPr>
            <w:r>
              <w:rPr>
                <w:rFonts w:eastAsia="等线" w:cs="Arial"/>
                <w:sz w:val="22"/>
              </w:rPr>
              <w:t>获取用户信息的凭证</w:t>
            </w:r>
          </w:p>
        </w:tc>
        <w:tc>
          <w:tcPr>
            <w:tcW w:w="1544" w:type="pct"/>
          </w:tcPr>
          <w:p w14:paraId="242BE240">
            <w:pPr>
              <w:spacing w:before="120" w:after="120" w:line="288" w:lineRule="auto"/>
              <w:jc w:val="left"/>
            </w:pPr>
            <w:r>
              <w:rPr>
                <w:rFonts w:eastAsia="等线" w:cs="Arial"/>
                <w:sz w:val="22"/>
              </w:rPr>
              <w:t>必须</w:t>
            </w:r>
          </w:p>
        </w:tc>
      </w:tr>
    </w:tbl>
    <w:p w14:paraId="2C9D18F5">
      <w:pPr>
        <w:pStyle w:val="5"/>
        <w:tabs>
          <w:tab w:val="left" w:pos="709"/>
          <w:tab w:val="clear" w:pos="851"/>
        </w:tabs>
        <w:spacing w:line="204" w:lineRule="auto"/>
        <w:jc w:val="left"/>
        <w:rPr>
          <w:rFonts w:ascii="微软雅黑" w:hAnsi="微软雅黑" w:eastAsia="微软雅黑" w:cs="微软雅黑"/>
        </w:rPr>
      </w:pPr>
      <w:r>
        <w:rPr>
          <w:rFonts w:hint="eastAsia" w:ascii="微软雅黑" w:hAnsi="微软雅黑" w:eastAsia="微软雅黑" w:cs="微软雅黑"/>
        </w:rPr>
        <w:t>根据ticket，向认证中心请求获取用户信息（CAS1/CAS2/CAS3）</w:t>
      </w:r>
    </w:p>
    <w:tbl>
      <w:tblPr>
        <w:tblStyle w:val="28"/>
        <w:tblW w:w="4999" w:type="pct"/>
        <w:tblInd w:w="0" w:type="dxa"/>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Layout w:type="autofit"/>
        <w:tblCellMar>
          <w:top w:w="0" w:type="dxa"/>
          <w:left w:w="108" w:type="dxa"/>
          <w:bottom w:w="0" w:type="dxa"/>
          <w:right w:w="108" w:type="dxa"/>
        </w:tblCellMar>
      </w:tblPr>
      <w:tblGrid>
        <w:gridCol w:w="2516"/>
        <w:gridCol w:w="4819"/>
        <w:gridCol w:w="2517"/>
      </w:tblGrid>
      <w:tr w14:paraId="4C27A150">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600" w:hRule="atLeast"/>
        </w:trPr>
        <w:tc>
          <w:tcPr>
            <w:tcW w:w="1277" w:type="pct"/>
            <w:shd w:val="clear" w:color="auto" w:fill="E6E7E7"/>
          </w:tcPr>
          <w:p w14:paraId="21D34087">
            <w:pPr>
              <w:spacing w:before="120" w:after="120" w:line="288" w:lineRule="auto"/>
              <w:jc w:val="left"/>
            </w:pPr>
            <w:r>
              <w:rPr>
                <w:rFonts w:eastAsia="等线" w:cs="Arial"/>
                <w:sz w:val="22"/>
              </w:rPr>
              <w:t>属性名称</w:t>
            </w:r>
          </w:p>
        </w:tc>
        <w:tc>
          <w:tcPr>
            <w:tcW w:w="2445" w:type="pct"/>
            <w:shd w:val="clear" w:color="auto" w:fill="E6E7E7"/>
          </w:tcPr>
          <w:p w14:paraId="405F467F">
            <w:pPr>
              <w:spacing w:before="120" w:after="120" w:line="288" w:lineRule="auto"/>
              <w:jc w:val="left"/>
            </w:pPr>
            <w:r>
              <w:rPr>
                <w:rFonts w:eastAsia="等线" w:cs="Arial"/>
                <w:sz w:val="22"/>
              </w:rPr>
              <w:t>说明</w:t>
            </w:r>
          </w:p>
        </w:tc>
        <w:tc>
          <w:tcPr>
            <w:tcW w:w="1277" w:type="pct"/>
            <w:shd w:val="clear" w:color="auto" w:fill="E6E7E7"/>
          </w:tcPr>
          <w:p w14:paraId="22204C9B">
            <w:pPr>
              <w:spacing w:before="120" w:after="120" w:line="288" w:lineRule="auto"/>
              <w:jc w:val="left"/>
            </w:pPr>
            <w:r>
              <w:rPr>
                <w:rFonts w:eastAsia="等线" w:cs="Arial"/>
                <w:sz w:val="22"/>
              </w:rPr>
              <w:t>是否必须</w:t>
            </w:r>
          </w:p>
        </w:tc>
      </w:tr>
      <w:tr w14:paraId="4BF3D4A9">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600" w:hRule="atLeast"/>
        </w:trPr>
        <w:tc>
          <w:tcPr>
            <w:tcW w:w="1277" w:type="pct"/>
          </w:tcPr>
          <w:p w14:paraId="27644D16">
            <w:pPr>
              <w:spacing w:before="120" w:after="120" w:line="288" w:lineRule="auto"/>
              <w:jc w:val="left"/>
            </w:pPr>
            <w:r>
              <w:rPr>
                <w:rFonts w:eastAsia="等线" w:cs="Arial"/>
                <w:sz w:val="22"/>
              </w:rPr>
              <w:t>service</w:t>
            </w:r>
          </w:p>
        </w:tc>
        <w:tc>
          <w:tcPr>
            <w:tcW w:w="2445" w:type="pct"/>
          </w:tcPr>
          <w:p w14:paraId="4DEE025C">
            <w:pPr>
              <w:spacing w:before="120" w:after="120" w:line="288" w:lineRule="auto"/>
              <w:jc w:val="left"/>
            </w:pPr>
            <w:r>
              <w:rPr>
                <w:rFonts w:eastAsia="等线" w:cs="Arial"/>
                <w:sz w:val="22"/>
              </w:rPr>
              <w:t>应用注册服务地址</w:t>
            </w:r>
          </w:p>
        </w:tc>
        <w:tc>
          <w:tcPr>
            <w:tcW w:w="1277" w:type="pct"/>
          </w:tcPr>
          <w:p w14:paraId="3EDD5432">
            <w:pPr>
              <w:spacing w:before="120" w:after="120" w:line="288" w:lineRule="auto"/>
              <w:jc w:val="left"/>
            </w:pPr>
            <w:r>
              <w:rPr>
                <w:rFonts w:eastAsia="等线" w:cs="Arial"/>
                <w:sz w:val="22"/>
              </w:rPr>
              <w:t>必须</w:t>
            </w:r>
          </w:p>
        </w:tc>
      </w:tr>
      <w:tr w14:paraId="4EFCE080">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600" w:hRule="atLeast"/>
        </w:trPr>
        <w:tc>
          <w:tcPr>
            <w:tcW w:w="1277" w:type="pct"/>
          </w:tcPr>
          <w:p w14:paraId="643230B5">
            <w:pPr>
              <w:spacing w:before="120" w:after="120" w:line="288" w:lineRule="auto"/>
              <w:jc w:val="left"/>
            </w:pPr>
            <w:r>
              <w:rPr>
                <w:rFonts w:eastAsia="等线" w:cs="Arial"/>
                <w:sz w:val="22"/>
              </w:rPr>
              <w:t>ticket</w:t>
            </w:r>
          </w:p>
        </w:tc>
        <w:tc>
          <w:tcPr>
            <w:tcW w:w="2445" w:type="pct"/>
          </w:tcPr>
          <w:p w14:paraId="74837D5F">
            <w:pPr>
              <w:spacing w:before="120" w:after="120" w:line="288" w:lineRule="auto"/>
              <w:jc w:val="left"/>
            </w:pPr>
            <w:r>
              <w:rPr>
                <w:rFonts w:eastAsia="等线" w:cs="Arial"/>
                <w:sz w:val="22"/>
              </w:rPr>
              <w:t>获取用户信息的凭证</w:t>
            </w:r>
          </w:p>
        </w:tc>
        <w:tc>
          <w:tcPr>
            <w:tcW w:w="1277" w:type="pct"/>
          </w:tcPr>
          <w:p w14:paraId="736D9BBF">
            <w:pPr>
              <w:spacing w:before="120" w:after="120" w:line="288" w:lineRule="auto"/>
              <w:jc w:val="left"/>
            </w:pPr>
            <w:r>
              <w:rPr>
                <w:rFonts w:eastAsia="等线" w:cs="Arial"/>
                <w:sz w:val="22"/>
              </w:rPr>
              <w:t>必须</w:t>
            </w:r>
          </w:p>
        </w:tc>
      </w:tr>
      <w:tr w14:paraId="4C5FFFCE">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1005" w:hRule="atLeast"/>
        </w:trPr>
        <w:tc>
          <w:tcPr>
            <w:tcW w:w="1277" w:type="pct"/>
          </w:tcPr>
          <w:p w14:paraId="563D80EA">
            <w:pPr>
              <w:spacing w:before="120" w:after="120" w:line="288" w:lineRule="auto"/>
              <w:jc w:val="left"/>
            </w:pPr>
            <w:r>
              <w:rPr>
                <w:rFonts w:eastAsia="等线" w:cs="Arial"/>
                <w:sz w:val="22"/>
              </w:rPr>
              <w:t>format</w:t>
            </w:r>
          </w:p>
        </w:tc>
        <w:tc>
          <w:tcPr>
            <w:tcW w:w="2445" w:type="pct"/>
          </w:tcPr>
          <w:p w14:paraId="108778DD">
            <w:pPr>
              <w:spacing w:before="120" w:after="120" w:line="288" w:lineRule="auto"/>
              <w:jc w:val="left"/>
            </w:pPr>
            <w:r>
              <w:rPr>
                <w:rFonts w:eastAsia="等线" w:cs="Arial"/>
                <w:sz w:val="22"/>
              </w:rPr>
              <w:t>返回的格式,默认是xml</w:t>
            </w:r>
            <w:r>
              <w:br w:type="textWrapping"/>
            </w:r>
            <w:r>
              <w:rPr>
                <w:rFonts w:eastAsia="等线" w:cs="Arial"/>
                <w:sz w:val="22"/>
              </w:rPr>
              <w:t>可选值：json</w:t>
            </w:r>
          </w:p>
        </w:tc>
        <w:tc>
          <w:tcPr>
            <w:tcW w:w="1277" w:type="pct"/>
          </w:tcPr>
          <w:p w14:paraId="38346052">
            <w:pPr>
              <w:spacing w:before="120" w:after="120" w:line="288" w:lineRule="auto"/>
              <w:jc w:val="left"/>
            </w:pPr>
            <w:r>
              <w:rPr>
                <w:rFonts w:eastAsia="等线" w:cs="Arial"/>
                <w:sz w:val="22"/>
              </w:rPr>
              <w:t>非必须</w:t>
            </w:r>
          </w:p>
        </w:tc>
      </w:tr>
    </w:tbl>
    <w:p w14:paraId="19E56FC2">
      <w:pPr>
        <w:pStyle w:val="6"/>
        <w:tabs>
          <w:tab w:val="left" w:pos="851"/>
        </w:tabs>
        <w:spacing w:line="204" w:lineRule="auto"/>
        <w:rPr>
          <w:rFonts w:hint="eastAsia"/>
          <w:sz w:val="24"/>
        </w:rPr>
      </w:pPr>
      <w:r>
        <w:rPr>
          <w:sz w:val="24"/>
        </w:rPr>
        <w:t>3.2.3.1 CAS1</w:t>
      </w:r>
      <w:r>
        <w:rPr>
          <w:rFonts w:hint="eastAsia"/>
          <w:sz w:val="24"/>
        </w:rPr>
        <w:t>（cas1.0版本）</w:t>
      </w:r>
    </w:p>
    <w:p w14:paraId="11FD2ADD">
      <w:pPr>
        <w:pStyle w:val="26"/>
        <w:spacing w:before="0" w:beforeAutospacing="0" w:after="0" w:afterAutospacing="0"/>
      </w:pPr>
      <w:r>
        <w:t>URL示例：</w:t>
      </w:r>
    </w:p>
    <w:p w14:paraId="38621B68">
      <w:pPr>
        <w:pStyle w:val="26"/>
        <w:spacing w:before="0" w:beforeAutospacing="0" w:after="0" w:afterAutospacing="0"/>
        <w:rPr>
          <w:rFonts w:eastAsia="等线"/>
        </w:rPr>
      </w:pPr>
      <w:r>
        <w:rPr>
          <w:rFonts w:hint="eastAsia" w:ascii="Arial" w:hAnsi="Arial" w:eastAsia="新宋体" w:cs="Times New Roman"/>
          <w:kern w:val="2"/>
        </w:rPr>
        <w:t>https://</w:t>
      </w:r>
      <w:r>
        <w:rPr>
          <w:rFonts w:hint="eastAsia" w:ascii="Arial" w:hAnsi="Arial" w:eastAsia="新宋体" w:cs="Times New Roman"/>
          <w:kern w:val="2"/>
          <w:lang w:eastAsia="zh-CN"/>
        </w:rPr>
        <w:t>cas.dhu.edu.cn</w:t>
      </w:r>
      <w:r>
        <w:rPr>
          <w:rFonts w:hint="eastAsia" w:ascii="Arial" w:hAnsi="Arial" w:eastAsia="新宋体" w:cs="Times New Roman"/>
          <w:kern w:val="2"/>
        </w:rPr>
        <w:t>/esc-sso/validate?service=http://XXXX.XXXX.XXXX.XXXX/XXX/XXX&amp;ticket=ST-123456abcdef</w:t>
      </w:r>
    </w:p>
    <w:p w14:paraId="26C22453">
      <w:r>
        <w:rPr>
          <w:rFonts w:eastAsia="等线" w:cs="Arial"/>
          <w:sz w:val="22"/>
        </w:rPr>
        <w:t>返回的用户信息：</w:t>
      </w:r>
    </w:p>
    <w:p w14:paraId="00F838D5">
      <w:r>
        <w:rPr>
          <w:rFonts w:eastAsia="等线" w:cs="Arial"/>
          <w:sz w:val="22"/>
        </w:rPr>
        <w:t>请求成功：</w:t>
      </w:r>
    </w:p>
    <w:p w14:paraId="4DA8EB17">
      <w:pPr>
        <w:pStyle w:val="58"/>
        <w:shd w:val="clear" w:color="auto" w:fill="D0CECE"/>
      </w:pPr>
      <w:r>
        <w:t>yes</w:t>
      </w:r>
      <w:r>
        <w:br w:type="textWrapping"/>
      </w:r>
      <w:r>
        <w:t>账号</w:t>
      </w:r>
    </w:p>
    <w:p w14:paraId="644FB589">
      <w:r>
        <w:rPr>
          <w:rFonts w:eastAsia="等线" w:cs="Arial"/>
          <w:sz w:val="22"/>
        </w:rPr>
        <w:t>请求失败：</w:t>
      </w:r>
    </w:p>
    <w:p w14:paraId="60F42874">
      <w:pPr>
        <w:pStyle w:val="58"/>
        <w:shd w:val="clear" w:color="auto" w:fill="D0CECE"/>
      </w:pPr>
      <w:r>
        <w:t>no</w:t>
      </w:r>
    </w:p>
    <w:p w14:paraId="11C0C242">
      <w:pPr>
        <w:pStyle w:val="6"/>
        <w:tabs>
          <w:tab w:val="left" w:pos="851"/>
        </w:tabs>
        <w:spacing w:line="204" w:lineRule="auto"/>
      </w:pPr>
      <w:r>
        <w:t>3.2.3.2 CAS2</w:t>
      </w:r>
      <w:r>
        <w:rPr>
          <w:rFonts w:hint="eastAsia"/>
          <w:sz w:val="24"/>
        </w:rPr>
        <w:t>（cas2.0版本）</w:t>
      </w:r>
    </w:p>
    <w:p w14:paraId="2AE928D5">
      <w:r>
        <w:t xml:space="preserve">URL示例:  </w:t>
      </w:r>
    </w:p>
    <w:p w14:paraId="4DD03876">
      <w:pPr>
        <w:pStyle w:val="26"/>
        <w:spacing w:before="0" w:beforeAutospacing="0" w:after="0" w:afterAutospacing="0"/>
        <w:rPr>
          <w:rFonts w:ascii="Arial" w:hAnsi="Arial" w:eastAsia="新宋体" w:cs="Times New Roman"/>
          <w:kern w:val="2"/>
        </w:rPr>
      </w:pPr>
      <w:r>
        <w:rPr>
          <w:rFonts w:hint="eastAsia" w:ascii="Arial" w:hAnsi="Arial" w:eastAsia="新宋体" w:cs="Times New Roman"/>
          <w:kern w:val="2"/>
        </w:rPr>
        <w:t>https://</w:t>
      </w:r>
      <w:r>
        <w:rPr>
          <w:rFonts w:hint="eastAsia" w:ascii="Arial" w:hAnsi="Arial" w:eastAsia="新宋体" w:cs="Times New Roman"/>
          <w:kern w:val="2"/>
          <w:lang w:eastAsia="zh-CN"/>
        </w:rPr>
        <w:t>cas.dhu.edu.cn</w:t>
      </w:r>
      <w:r>
        <w:rPr>
          <w:rFonts w:hint="eastAsia" w:ascii="Arial" w:hAnsi="Arial" w:eastAsia="新宋体" w:cs="Times New Roman"/>
          <w:kern w:val="2"/>
        </w:rPr>
        <w:t>/esc-sso/serviceValidate?service=http://XXXX.XXXX.XXXX.XXXX/XXX/XXX&amp;ticket=ST-123456abcdef&amp;format=xml</w:t>
      </w:r>
    </w:p>
    <w:tbl>
      <w:tblPr>
        <w:tblStyle w:val="28"/>
        <w:tblpPr w:leftFromText="180" w:rightFromText="180" w:vertAnchor="text" w:horzAnchor="page" w:tblpX="767" w:tblpY="784"/>
        <w:tblOverlap w:val="never"/>
        <w:tblW w:w="0" w:type="auto"/>
        <w:tblInd w:w="0" w:type="dxa"/>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Layout w:type="autofit"/>
        <w:tblCellMar>
          <w:top w:w="0" w:type="dxa"/>
          <w:left w:w="108" w:type="dxa"/>
          <w:bottom w:w="0" w:type="dxa"/>
          <w:right w:w="108" w:type="dxa"/>
        </w:tblCellMar>
      </w:tblPr>
      <w:tblGrid>
        <w:gridCol w:w="4386"/>
        <w:gridCol w:w="1291"/>
        <w:gridCol w:w="802"/>
        <w:gridCol w:w="3375"/>
      </w:tblGrid>
      <w:tr w14:paraId="3EF84317">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20" w:hRule="atLeast"/>
        </w:trPr>
        <w:tc>
          <w:tcPr>
            <w:tcW w:w="0" w:type="auto"/>
            <w:shd w:val="clear" w:color="auto" w:fill="E6E7E7"/>
          </w:tcPr>
          <w:p w14:paraId="79689478">
            <w:pPr>
              <w:spacing w:before="120" w:after="120" w:line="288" w:lineRule="auto"/>
              <w:jc w:val="left"/>
            </w:pPr>
            <w:r>
              <w:rPr>
                <w:rFonts w:eastAsia="等线" w:cs="Arial"/>
                <w:sz w:val="22"/>
              </w:rPr>
              <w:t>属性名称</w:t>
            </w:r>
          </w:p>
        </w:tc>
        <w:tc>
          <w:tcPr>
            <w:tcW w:w="0" w:type="auto"/>
            <w:shd w:val="clear" w:color="auto" w:fill="E6E7E7"/>
          </w:tcPr>
          <w:p w14:paraId="4E4BAF73">
            <w:pPr>
              <w:spacing w:before="120" w:after="120" w:line="288" w:lineRule="auto"/>
              <w:jc w:val="left"/>
            </w:pPr>
            <w:r>
              <w:rPr>
                <w:rFonts w:eastAsia="等线" w:cs="Arial"/>
                <w:sz w:val="22"/>
              </w:rPr>
              <w:t>说明</w:t>
            </w:r>
          </w:p>
        </w:tc>
        <w:tc>
          <w:tcPr>
            <w:tcW w:w="0" w:type="auto"/>
            <w:shd w:val="clear" w:color="auto" w:fill="E6E7E7"/>
          </w:tcPr>
          <w:p w14:paraId="2F4BD1CB">
            <w:pPr>
              <w:spacing w:before="120" w:after="120" w:line="288" w:lineRule="auto"/>
              <w:jc w:val="left"/>
            </w:pPr>
            <w:r>
              <w:rPr>
                <w:rFonts w:eastAsia="等线" w:cs="Arial"/>
                <w:sz w:val="22"/>
              </w:rPr>
              <w:t>是否必须</w:t>
            </w:r>
          </w:p>
        </w:tc>
        <w:tc>
          <w:tcPr>
            <w:tcW w:w="0" w:type="auto"/>
            <w:shd w:val="clear" w:color="auto" w:fill="E6E7E7"/>
          </w:tcPr>
          <w:p w14:paraId="2C76C0F1">
            <w:pPr>
              <w:spacing w:before="120" w:after="120" w:line="288" w:lineRule="auto"/>
              <w:jc w:val="left"/>
              <w:rPr>
                <w:rFonts w:eastAsia="等线" w:cs="Arial"/>
                <w:sz w:val="22"/>
              </w:rPr>
            </w:pPr>
          </w:p>
        </w:tc>
      </w:tr>
      <w:tr w14:paraId="10814204">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80" w:hRule="atLeast"/>
        </w:trPr>
        <w:tc>
          <w:tcPr>
            <w:tcW w:w="0" w:type="auto"/>
          </w:tcPr>
          <w:p w14:paraId="7645F82F">
            <w:pPr>
              <w:spacing w:before="120" w:after="120" w:line="288" w:lineRule="auto"/>
              <w:jc w:val="left"/>
              <w:rPr>
                <w:rFonts w:hint="default" w:eastAsia="等线"/>
                <w:lang w:val="en-US" w:eastAsia="zh-CN"/>
              </w:rPr>
            </w:pPr>
            <w:r>
              <w:rPr>
                <w:rFonts w:eastAsia="等线" w:cs="Arial"/>
                <w:sz w:val="22"/>
              </w:rPr>
              <w:t>u</w:t>
            </w:r>
            <w:r>
              <w:rPr>
                <w:rFonts w:hint="eastAsia" w:eastAsia="等线" w:cs="Arial"/>
                <w:sz w:val="22"/>
                <w:lang w:val="en-US" w:eastAsia="zh-CN"/>
              </w:rPr>
              <w:t>id</w:t>
            </w:r>
          </w:p>
        </w:tc>
        <w:tc>
          <w:tcPr>
            <w:tcW w:w="0" w:type="auto"/>
          </w:tcPr>
          <w:p w14:paraId="1A562ACD">
            <w:pPr>
              <w:spacing w:before="120" w:after="120" w:line="288" w:lineRule="auto"/>
              <w:jc w:val="left"/>
            </w:pPr>
            <w:r>
              <w:rPr>
                <w:rFonts w:eastAsia="等线" w:cs="Arial"/>
                <w:sz w:val="22"/>
              </w:rPr>
              <w:t>用户登录的主账号</w:t>
            </w:r>
          </w:p>
        </w:tc>
        <w:tc>
          <w:tcPr>
            <w:tcW w:w="0" w:type="auto"/>
          </w:tcPr>
          <w:p w14:paraId="6674017F">
            <w:pPr>
              <w:spacing w:before="120" w:after="120" w:line="288" w:lineRule="auto"/>
              <w:jc w:val="left"/>
            </w:pPr>
            <w:r>
              <w:rPr>
                <w:rFonts w:eastAsia="等线" w:cs="Arial"/>
                <w:sz w:val="22"/>
              </w:rPr>
              <w:t>必须</w:t>
            </w:r>
          </w:p>
        </w:tc>
        <w:tc>
          <w:tcPr>
            <w:tcW w:w="0" w:type="auto"/>
          </w:tcPr>
          <w:p w14:paraId="6A4E8A75">
            <w:pPr>
              <w:spacing w:before="120" w:after="120" w:line="288" w:lineRule="auto"/>
              <w:jc w:val="left"/>
              <w:rPr>
                <w:rFonts w:eastAsia="等线" w:cs="Arial"/>
                <w:sz w:val="22"/>
              </w:rPr>
            </w:pPr>
          </w:p>
        </w:tc>
      </w:tr>
      <w:tr w14:paraId="07807627">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675" w:hRule="atLeast"/>
        </w:trPr>
        <w:tc>
          <w:tcPr>
            <w:tcW w:w="0" w:type="auto"/>
          </w:tcPr>
          <w:p w14:paraId="1A177814">
            <w:pPr>
              <w:spacing w:before="120" w:after="120" w:line="288" w:lineRule="auto"/>
              <w:jc w:val="left"/>
            </w:pPr>
            <w:r>
              <w:rPr>
                <w:rFonts w:eastAsia="等线" w:cs="Arial"/>
                <w:sz w:val="22"/>
              </w:rPr>
              <w:t>attributes-&gt;phone</w:t>
            </w:r>
          </w:p>
        </w:tc>
        <w:tc>
          <w:tcPr>
            <w:tcW w:w="0" w:type="auto"/>
          </w:tcPr>
          <w:p w14:paraId="72634A31">
            <w:pPr>
              <w:spacing w:before="120" w:after="120" w:line="288" w:lineRule="auto"/>
              <w:jc w:val="left"/>
            </w:pPr>
            <w:r>
              <w:rPr>
                <w:rFonts w:eastAsia="等线" w:cs="Arial"/>
                <w:sz w:val="22"/>
              </w:rPr>
              <w:t>用户的手机号</w:t>
            </w:r>
          </w:p>
        </w:tc>
        <w:tc>
          <w:tcPr>
            <w:tcW w:w="0" w:type="auto"/>
          </w:tcPr>
          <w:p w14:paraId="5C86AA13">
            <w:pPr>
              <w:spacing w:before="120" w:after="120" w:line="288" w:lineRule="auto"/>
              <w:jc w:val="left"/>
            </w:pPr>
            <w:r>
              <w:rPr>
                <w:rFonts w:eastAsia="等线" w:cs="Arial"/>
                <w:sz w:val="22"/>
              </w:rPr>
              <w:t>非必须</w:t>
            </w:r>
          </w:p>
        </w:tc>
        <w:tc>
          <w:tcPr>
            <w:tcW w:w="0" w:type="auto"/>
          </w:tcPr>
          <w:p w14:paraId="6F242BB9">
            <w:pPr>
              <w:spacing w:before="120" w:after="120" w:line="288" w:lineRule="auto"/>
              <w:jc w:val="left"/>
              <w:rPr>
                <w:rFonts w:eastAsia="等线" w:cs="Arial"/>
                <w:sz w:val="22"/>
              </w:rPr>
            </w:pPr>
          </w:p>
        </w:tc>
      </w:tr>
      <w:tr w14:paraId="3C2E7729">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555" w:hRule="atLeast"/>
        </w:trPr>
        <w:tc>
          <w:tcPr>
            <w:tcW w:w="0" w:type="auto"/>
          </w:tcPr>
          <w:p w14:paraId="5CA0DCA0">
            <w:pPr>
              <w:spacing w:before="120" w:after="120" w:line="288" w:lineRule="auto"/>
              <w:jc w:val="left"/>
            </w:pPr>
            <w:r>
              <w:rPr>
                <w:rFonts w:eastAsia="等线" w:cs="Arial"/>
                <w:sz w:val="22"/>
              </w:rPr>
              <w:t>attributes-&gt;email</w:t>
            </w:r>
          </w:p>
        </w:tc>
        <w:tc>
          <w:tcPr>
            <w:tcW w:w="0" w:type="auto"/>
          </w:tcPr>
          <w:p w14:paraId="6000B61B">
            <w:pPr>
              <w:spacing w:before="120" w:after="120" w:line="288" w:lineRule="auto"/>
              <w:jc w:val="left"/>
            </w:pPr>
            <w:r>
              <w:rPr>
                <w:rFonts w:eastAsia="等线" w:cs="Arial"/>
                <w:sz w:val="22"/>
              </w:rPr>
              <w:t>用户的邮箱</w:t>
            </w:r>
          </w:p>
        </w:tc>
        <w:tc>
          <w:tcPr>
            <w:tcW w:w="0" w:type="auto"/>
          </w:tcPr>
          <w:p w14:paraId="12EA502E">
            <w:pPr>
              <w:spacing w:before="120" w:after="120" w:line="288" w:lineRule="auto"/>
              <w:jc w:val="left"/>
            </w:pPr>
            <w:r>
              <w:rPr>
                <w:rFonts w:eastAsia="等线" w:cs="Arial"/>
                <w:sz w:val="22"/>
              </w:rPr>
              <w:t>非必须</w:t>
            </w:r>
          </w:p>
        </w:tc>
        <w:tc>
          <w:tcPr>
            <w:tcW w:w="0" w:type="auto"/>
          </w:tcPr>
          <w:p w14:paraId="3BE56E9F">
            <w:pPr>
              <w:spacing w:before="120" w:after="120" w:line="288" w:lineRule="auto"/>
              <w:jc w:val="left"/>
              <w:rPr>
                <w:rFonts w:eastAsia="等线" w:cs="Arial"/>
                <w:sz w:val="22"/>
              </w:rPr>
            </w:pPr>
          </w:p>
        </w:tc>
      </w:tr>
      <w:tr w14:paraId="3B448E91">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20" w:hRule="atLeast"/>
        </w:trPr>
        <w:tc>
          <w:tcPr>
            <w:tcW w:w="0" w:type="auto"/>
          </w:tcPr>
          <w:p w14:paraId="31F1D5FC">
            <w:r>
              <w:rPr>
                <w:rFonts w:eastAsia="等线" w:cs="Arial"/>
                <w:sz w:val="22"/>
              </w:rPr>
              <w:t>attributes-&gt;usernameattributes-&gt;username</w:t>
            </w:r>
          </w:p>
        </w:tc>
        <w:tc>
          <w:tcPr>
            <w:tcW w:w="0" w:type="auto"/>
          </w:tcPr>
          <w:p w14:paraId="7435B355">
            <w:pPr>
              <w:spacing w:before="120" w:after="120" w:line="288" w:lineRule="auto"/>
              <w:jc w:val="left"/>
            </w:pPr>
            <w:r>
              <w:rPr>
                <w:rFonts w:eastAsia="等线" w:cs="Arial"/>
                <w:sz w:val="22"/>
              </w:rPr>
              <w:t>用户的应用账号</w:t>
            </w:r>
          </w:p>
        </w:tc>
        <w:tc>
          <w:tcPr>
            <w:tcW w:w="0" w:type="auto"/>
          </w:tcPr>
          <w:p w14:paraId="5078D3F2">
            <w:pPr>
              <w:spacing w:before="120" w:after="120" w:line="288" w:lineRule="auto"/>
              <w:jc w:val="left"/>
            </w:pPr>
            <w:r>
              <w:rPr>
                <w:rFonts w:eastAsia="等线" w:cs="Arial"/>
                <w:sz w:val="22"/>
              </w:rPr>
              <w:t>非必须</w:t>
            </w:r>
          </w:p>
        </w:tc>
        <w:tc>
          <w:tcPr>
            <w:tcW w:w="0" w:type="auto"/>
          </w:tcPr>
          <w:p w14:paraId="64DE8321">
            <w:pPr>
              <w:spacing w:before="120" w:after="120" w:line="288" w:lineRule="auto"/>
              <w:jc w:val="left"/>
              <w:rPr>
                <w:rFonts w:eastAsia="等线" w:cs="Arial"/>
                <w:sz w:val="22"/>
              </w:rPr>
            </w:pPr>
          </w:p>
        </w:tc>
      </w:tr>
      <w:tr w14:paraId="6816E585">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20" w:hRule="atLeast"/>
        </w:trPr>
        <w:tc>
          <w:tcPr>
            <w:tcW w:w="0" w:type="auto"/>
            <w:vAlign w:val="top"/>
          </w:tcPr>
          <w:p w14:paraId="4FB679DF">
            <w:pPr>
              <w:spacing w:before="120" w:after="120" w:line="288" w:lineRule="auto"/>
              <w:jc w:val="left"/>
              <w:rPr>
                <w:rFonts w:eastAsia="等线" w:cs="Arial"/>
                <w:sz w:val="22"/>
              </w:rPr>
            </w:pPr>
            <w:r>
              <w:rPr>
                <w:rFonts w:eastAsia="等线" w:cs="Arial"/>
                <w:sz w:val="22"/>
              </w:rPr>
              <w:t>attributes-&gt;user</w:t>
            </w:r>
            <w:r>
              <w:rPr>
                <w:rFonts w:hint="eastAsia" w:eastAsia="等线" w:cs="Arial"/>
                <w:sz w:val="22"/>
                <w:lang w:val="en-US" w:eastAsia="zh-CN"/>
              </w:rPr>
              <w:t>type</w:t>
            </w:r>
          </w:p>
        </w:tc>
        <w:tc>
          <w:tcPr>
            <w:tcW w:w="0" w:type="auto"/>
            <w:vAlign w:val="top"/>
          </w:tcPr>
          <w:p w14:paraId="4E6B3B8F">
            <w:pPr>
              <w:spacing w:before="120" w:after="120" w:line="288" w:lineRule="auto"/>
              <w:jc w:val="left"/>
              <w:rPr>
                <w:rFonts w:eastAsia="等线" w:cs="Arial"/>
                <w:sz w:val="22"/>
              </w:rPr>
            </w:pPr>
            <w:r>
              <w:rPr>
                <w:rFonts w:hint="eastAsia" w:eastAsia="等线" w:cs="Arial"/>
                <w:sz w:val="22"/>
                <w:lang w:val="en-US" w:eastAsia="zh-CN"/>
              </w:rPr>
              <w:t>用户类型编码</w:t>
            </w:r>
          </w:p>
        </w:tc>
        <w:tc>
          <w:tcPr>
            <w:tcW w:w="0" w:type="auto"/>
            <w:vAlign w:val="top"/>
          </w:tcPr>
          <w:p w14:paraId="3FF523F5">
            <w:pPr>
              <w:spacing w:before="120" w:after="120" w:line="288" w:lineRule="auto"/>
              <w:jc w:val="left"/>
              <w:rPr>
                <w:rFonts w:eastAsia="等线" w:cs="Arial"/>
                <w:sz w:val="22"/>
              </w:rPr>
            </w:pPr>
            <w:r>
              <w:rPr>
                <w:rFonts w:hint="eastAsia" w:eastAsia="等线" w:cs="Arial"/>
                <w:sz w:val="22"/>
                <w:lang w:val="en-US" w:eastAsia="zh-CN"/>
              </w:rPr>
              <w:t>非必须</w:t>
            </w:r>
          </w:p>
        </w:tc>
        <w:tc>
          <w:tcPr>
            <w:tcW w:w="0" w:type="auto"/>
            <w:vAlign w:val="top"/>
          </w:tcPr>
          <w:p w14:paraId="7B2C6892">
            <w:pPr>
              <w:spacing w:before="120" w:after="120" w:line="288" w:lineRule="auto"/>
              <w:jc w:val="left"/>
              <w:rPr>
                <w:rFonts w:hint="eastAsia" w:eastAsia="等线" w:cs="Arial"/>
                <w:sz w:val="22"/>
                <w:lang w:val="en-US" w:eastAsia="zh-CN"/>
              </w:rPr>
            </w:pPr>
            <w:r>
              <w:rPr>
                <w:rFonts w:hint="eastAsia" w:eastAsia="等线" w:cs="Arial"/>
                <w:sz w:val="22"/>
                <w:lang w:val="en-US" w:eastAsia="zh-CN"/>
              </w:rPr>
              <w:t>取值为：jzg,bks,yjs,qtry,hqry,cjxs,lxs</w:t>
            </w:r>
          </w:p>
        </w:tc>
      </w:tr>
    </w:tbl>
    <w:p w14:paraId="4812F2D7">
      <w:r>
        <w:rPr>
          <w:rFonts w:eastAsia="等线" w:cs="Arial"/>
          <w:b/>
          <w:sz w:val="22"/>
        </w:rPr>
        <w:t>返回的用户信息：</w:t>
      </w:r>
    </w:p>
    <w:p w14:paraId="602A61D9">
      <w:r>
        <w:rPr>
          <w:rFonts w:eastAsia="等线" w:cs="Arial"/>
          <w:color w:val="D83931"/>
          <w:sz w:val="22"/>
        </w:rPr>
        <w:t>注</w:t>
      </w:r>
      <w:r>
        <w:rPr>
          <w:rFonts w:eastAsia="等线" w:cs="Arial"/>
          <w:sz w:val="22"/>
        </w:rPr>
        <w:t>：解析返回数据得到用户信息,应用系统根据这个字段匹配自身平台的账号数据，让用户通过认证。</w:t>
      </w:r>
      <w:r>
        <w:br w:type="textWrapping"/>
      </w:r>
      <w:r>
        <w:rPr>
          <w:rFonts w:eastAsia="等线" w:cs="Arial"/>
          <w:sz w:val="22"/>
        </w:rPr>
        <w:t>Attribute字段里的phone，email，username</w:t>
      </w:r>
      <w:r>
        <w:rPr>
          <w:rFonts w:hint="eastAsia" w:eastAsia="等线" w:cs="Arial"/>
          <w:sz w:val="22"/>
          <w:lang w:eastAsia="zh-CN"/>
        </w:rPr>
        <w:t>，</w:t>
      </w:r>
      <w:r>
        <w:rPr>
          <w:rFonts w:hint="eastAsia" w:eastAsia="等线" w:cs="Arial"/>
          <w:sz w:val="22"/>
          <w:lang w:val="en-US" w:eastAsia="zh-CN"/>
        </w:rPr>
        <w:t>usertype</w:t>
      </w:r>
      <w:r>
        <w:rPr>
          <w:rFonts w:eastAsia="等线" w:cs="Arial"/>
          <w:sz w:val="22"/>
        </w:rPr>
        <w:t>字段是可以配置的</w:t>
      </w:r>
    </w:p>
    <w:p w14:paraId="54F8A590">
      <w:r>
        <w:rPr>
          <w:rFonts w:eastAsia="等线" w:cs="Arial"/>
          <w:sz w:val="22"/>
        </w:rPr>
        <w:t>返回的用户信息示例（默认使用xml格式）：</w:t>
      </w:r>
    </w:p>
    <w:p w14:paraId="61F45615">
      <w:pPr>
        <w:pStyle w:val="58"/>
        <w:shd w:val="clear" w:color="auto" w:fill="D0CECE"/>
      </w:pPr>
      <w:r>
        <w:t>&lt;cas:serviceResponse xmlns:cas='http://www.yale.edu/tp/cas'&gt;</w:t>
      </w:r>
      <w:r>
        <w:br w:type="textWrapping"/>
      </w:r>
      <w:r>
        <w:t xml:space="preserve">    &lt;cas:authenticationSuccess&gt;</w:t>
      </w:r>
      <w:r>
        <w:br w:type="textWrapping"/>
      </w:r>
      <w:r>
        <w:t xml:space="preserve">        &lt;cas:user&gt;sysadmin&lt;/cas:user&gt;</w:t>
      </w:r>
      <w:r>
        <w:br w:type="textWrapping"/>
      </w:r>
      <w:r>
        <w:t xml:space="preserve">        &lt;cas:attributes&gt;</w:t>
      </w:r>
      <w:r>
        <w:br w:type="textWrapping"/>
      </w:r>
      <w:r>
        <w:t xml:space="preserve">            &lt;cas:isFromNewLogin&gt;false&lt;/cas:isFromNewLogin&gt;</w:t>
      </w:r>
      <w:r>
        <w:br w:type="textWrapping"/>
      </w:r>
      <w:r>
        <w:t xml:space="preserve">            &lt;cas:authenticationDate&gt;&lt;/cas:authenticationDate&gt;</w:t>
      </w:r>
      <w:r>
        <w:br w:type="textWrapping"/>
      </w:r>
      <w:r>
        <w:t xml:space="preserve">            &lt;cas:phone&gt;18501612606&lt;/cas:phone&gt;</w:t>
      </w:r>
      <w:r>
        <w:br w:type="textWrapping"/>
      </w:r>
      <w:r>
        <w:t xml:space="preserve">            &lt;cas:authenticationMethod&gt;QueryDatabaseAuthenticationHandler&lt;/cas:authenticationMethod&gt;</w:t>
      </w:r>
      <w:r>
        <w:br w:type="textWrapping"/>
      </w:r>
      <w:r>
        <w:t xml:space="preserve">            &lt;cas:successfulAuthenticationHandlers&gt;QueryDatabaseAuthenticationHandler&lt;/cas:successfulAuthenticationHandlers&gt;</w:t>
      </w:r>
      <w:r>
        <w:br w:type="textWrapping"/>
      </w:r>
      <w:r>
        <w:t xml:space="preserve">            &lt;cas:longTermAuthenticationRequestTokenUsed&gt;false&lt;/cas:longTermAuthenticationRequestTokenUsed&gt;</w:t>
      </w:r>
      <w:r>
        <w:br w:type="textWrapping"/>
      </w:r>
      <w:r>
        <w:t xml:space="preserve">            &lt;cas:email&gt;sysadmin@paraview.cn&lt;/cas:email&gt;</w:t>
      </w:r>
      <w:r>
        <w:br w:type="textWrapping"/>
      </w:r>
      <w:r>
        <w:t xml:space="preserve">            &lt;cas:username&gt;sysadmin&lt;/cas:username&gt;</w:t>
      </w:r>
      <w:r>
        <w:br w:type="textWrapping"/>
      </w:r>
      <w:r>
        <w:t xml:space="preserve">        &lt;/cas:attributes&gt;</w:t>
      </w:r>
      <w:r>
        <w:br w:type="textWrapping"/>
      </w:r>
      <w:r>
        <w:t xml:space="preserve">        &lt;/cas:authenticationSuccess&gt;</w:t>
      </w:r>
      <w:r>
        <w:br w:type="textWrapping"/>
      </w:r>
      <w:r>
        <w:t>&lt;/cas:serviceResponse&gt;</w:t>
      </w:r>
    </w:p>
    <w:p w14:paraId="75975C7C">
      <w:r>
        <w:rPr>
          <w:rFonts w:eastAsia="等线" w:cs="Arial"/>
          <w:b/>
          <w:sz w:val="22"/>
        </w:rPr>
        <w:t>JSON示例：</w:t>
      </w:r>
    </w:p>
    <w:p w14:paraId="4AC400B9">
      <w:pPr>
        <w:pStyle w:val="58"/>
        <w:shd w:val="clear" w:color="auto" w:fill="D0CECE"/>
      </w:pPr>
      <w:r>
        <w:t>{</w:t>
      </w:r>
      <w:r>
        <w:br w:type="textWrapping"/>
      </w:r>
      <w:r>
        <w:t xml:space="preserve">    "serviceResponse": {</w:t>
      </w:r>
      <w:r>
        <w:br w:type="textWrapping"/>
      </w:r>
      <w:r>
        <w:t xml:space="preserve">        "authenticationSuccess": {</w:t>
      </w:r>
      <w:r>
        <w:br w:type="textWrapping"/>
      </w:r>
      <w:r>
        <w:t xml:space="preserve">            "user": "sysadmin",</w:t>
      </w:r>
      <w:r>
        <w:br w:type="textWrapping"/>
      </w:r>
      <w:r>
        <w:t xml:space="preserve">            "attributes": {</w:t>
      </w:r>
      <w:r>
        <w:br w:type="textWrapping"/>
      </w:r>
      <w:r>
        <w:t xml:space="preserve">                "isFromNewLogin": [</w:t>
      </w:r>
      <w:r>
        <w:br w:type="textWrapping"/>
      </w:r>
      <w:r>
        <w:t xml:space="preserve">                    true</w:t>
      </w:r>
      <w:r>
        <w:br w:type="textWrapping"/>
      </w:r>
      <w:r>
        <w:t xml:space="preserve">                ],</w:t>
      </w:r>
      <w:r>
        <w:br w:type="textWrapping"/>
      </w:r>
      <w:r>
        <w:t xml:space="preserve">                "authenticationDate": [</w:t>
      </w:r>
      <w:r>
        <w:br w:type="textWrapping"/>
      </w:r>
      <w:r>
        <w:t xml:space="preserve">                    1575645600.289000000</w:t>
      </w:r>
      <w:r>
        <w:br w:type="textWrapping"/>
      </w:r>
      <w:r>
        <w:t xml:space="preserve">                ],</w:t>
      </w:r>
      <w:r>
        <w:br w:type="textWrapping"/>
      </w:r>
      <w:r>
        <w:t xml:space="preserve">                "phone": [</w:t>
      </w:r>
      <w:r>
        <w:br w:type="textWrapping"/>
      </w:r>
      <w:r>
        <w:t xml:space="preserve">                    "18501612606"</w:t>
      </w:r>
      <w:r>
        <w:br w:type="textWrapping"/>
      </w:r>
      <w:r>
        <w:t xml:space="preserve">                ],</w:t>
      </w:r>
      <w:r>
        <w:br w:type="textWrapping"/>
      </w:r>
      <w:r>
        <w:t xml:space="preserve">                "authenticationMethod": "QueryDatabaseAuthenticationHandler",</w:t>
      </w:r>
      <w:r>
        <w:br w:type="textWrapping"/>
      </w:r>
      <w:r>
        <w:t xml:space="preserve">                "successfulAuthenticationHandlers": [</w:t>
      </w:r>
      <w:r>
        <w:br w:type="textWrapping"/>
      </w:r>
      <w:r>
        <w:t xml:space="preserve">                    "QueryDatabaseAuthenticationHandler"</w:t>
      </w:r>
      <w:r>
        <w:br w:type="textWrapping"/>
      </w:r>
      <w:r>
        <w:t xml:space="preserve">                ],</w:t>
      </w:r>
      <w:r>
        <w:br w:type="textWrapping"/>
      </w:r>
      <w:r>
        <w:t xml:space="preserve">                "longTermAuthenticationRequestTokenUsed": [</w:t>
      </w:r>
      <w:r>
        <w:br w:type="textWrapping"/>
      </w:r>
      <w:r>
        <w:t xml:space="preserve">                    false</w:t>
      </w:r>
      <w:r>
        <w:br w:type="textWrapping"/>
      </w:r>
      <w:r>
        <w:t xml:space="preserve">                ],</w:t>
      </w:r>
      <w:r>
        <w:br w:type="textWrapping"/>
      </w:r>
      <w:r>
        <w:t xml:space="preserve">                "email": [</w:t>
      </w:r>
      <w:r>
        <w:br w:type="textWrapping"/>
      </w:r>
      <w:r>
        <w:t xml:space="preserve">                    "sysadmin@paraview.cn"</w:t>
      </w:r>
      <w:r>
        <w:br w:type="textWrapping"/>
      </w:r>
      <w:r>
        <w:t xml:space="preserve">                ],</w:t>
      </w:r>
      <w:r>
        <w:br w:type="textWrapping"/>
      </w:r>
      <w:r>
        <w:t xml:space="preserve">                "username": [</w:t>
      </w:r>
      <w:r>
        <w:br w:type="textWrapping"/>
      </w:r>
      <w:r>
        <w:t xml:space="preserve">                    "sysadmin"</w:t>
      </w:r>
      <w:r>
        <w:br w:type="textWrapping"/>
      </w:r>
      <w:r>
        <w:t xml:space="preserve">                ]</w:t>
      </w:r>
      <w:r>
        <w:br w:type="textWrapping"/>
      </w:r>
      <w:r>
        <w:t xml:space="preserve">            }</w:t>
      </w:r>
      <w:r>
        <w:br w:type="textWrapping"/>
      </w:r>
      <w:r>
        <w:t xml:space="preserve">        }</w:t>
      </w:r>
      <w:r>
        <w:br w:type="textWrapping"/>
      </w:r>
      <w:r>
        <w:t xml:space="preserve">    }</w:t>
      </w:r>
      <w:r>
        <w:br w:type="textWrapping"/>
      </w:r>
      <w:r>
        <w:t>}</w:t>
      </w:r>
    </w:p>
    <w:p w14:paraId="5C5CA6D3"/>
    <w:p w14:paraId="6978E2E3">
      <w:pPr>
        <w:pStyle w:val="6"/>
        <w:tabs>
          <w:tab w:val="left" w:pos="851"/>
        </w:tabs>
        <w:spacing w:line="204" w:lineRule="auto"/>
      </w:pPr>
      <w:r>
        <w:t>3.2.3.3 CAS3</w:t>
      </w:r>
      <w:r>
        <w:rPr>
          <w:rFonts w:hint="eastAsia"/>
          <w:sz w:val="24"/>
        </w:rPr>
        <w:t>（cas3.0版本）</w:t>
      </w:r>
    </w:p>
    <w:p w14:paraId="5DA5106E">
      <w:r>
        <w:t xml:space="preserve">URL示例:  </w:t>
      </w:r>
    </w:p>
    <w:p w14:paraId="2074305E">
      <w:r>
        <w:rPr>
          <w:rFonts w:hint="eastAsia"/>
        </w:rPr>
        <w:t>https://</w:t>
      </w:r>
      <w:r>
        <w:rPr>
          <w:rFonts w:hint="eastAsia"/>
          <w:lang w:eastAsia="zh-CN"/>
        </w:rPr>
        <w:t>cas.dhu.edu.cn</w:t>
      </w:r>
      <w:r>
        <w:rPr>
          <w:rFonts w:hint="eastAsia"/>
        </w:rPr>
        <w:t>/esc-sso/p3/serviceValidate?service=http://XXXX.XXXX.XXXX.XXXX/XXX/XXX&amp;ticket=ST-123456abcdef&amp;format=xml</w:t>
      </w:r>
    </w:p>
    <w:p w14:paraId="247048E9">
      <w:pPr>
        <w:spacing w:before="120" w:after="120" w:line="288" w:lineRule="auto"/>
        <w:jc w:val="left"/>
      </w:pPr>
      <w:r>
        <w:rPr>
          <w:rFonts w:eastAsia="等线" w:cs="Arial"/>
          <w:sz w:val="22"/>
        </w:rPr>
        <w:t>返回参数：</w:t>
      </w:r>
    </w:p>
    <w:tbl>
      <w:tblPr>
        <w:tblStyle w:val="28"/>
        <w:tblW w:w="10054" w:type="dxa"/>
        <w:tblInd w:w="0" w:type="dxa"/>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Layout w:type="fixed"/>
        <w:tblCellMar>
          <w:top w:w="0" w:type="dxa"/>
          <w:left w:w="108" w:type="dxa"/>
          <w:bottom w:w="0" w:type="dxa"/>
          <w:right w:w="108" w:type="dxa"/>
        </w:tblCellMar>
      </w:tblPr>
      <w:tblGrid>
        <w:gridCol w:w="2370"/>
        <w:gridCol w:w="2010"/>
        <w:gridCol w:w="1500"/>
        <w:gridCol w:w="4174"/>
      </w:tblGrid>
      <w:tr w14:paraId="071EFFDB">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20" w:hRule="atLeast"/>
        </w:trPr>
        <w:tc>
          <w:tcPr>
            <w:tcW w:w="2370" w:type="dxa"/>
            <w:shd w:val="clear" w:color="auto" w:fill="E6E7E7"/>
          </w:tcPr>
          <w:p w14:paraId="02A9E66B">
            <w:pPr>
              <w:spacing w:before="120" w:after="120" w:line="288" w:lineRule="auto"/>
              <w:jc w:val="left"/>
            </w:pPr>
            <w:r>
              <w:rPr>
                <w:rFonts w:eastAsia="等线" w:cs="Arial"/>
                <w:sz w:val="22"/>
              </w:rPr>
              <w:t>属性名称</w:t>
            </w:r>
          </w:p>
        </w:tc>
        <w:tc>
          <w:tcPr>
            <w:tcW w:w="2010" w:type="dxa"/>
            <w:shd w:val="clear" w:color="auto" w:fill="E6E7E7"/>
          </w:tcPr>
          <w:p w14:paraId="4AF94D32">
            <w:pPr>
              <w:spacing w:before="120" w:after="120" w:line="288" w:lineRule="auto"/>
              <w:jc w:val="left"/>
            </w:pPr>
            <w:r>
              <w:rPr>
                <w:rFonts w:eastAsia="等线" w:cs="Arial"/>
                <w:sz w:val="22"/>
              </w:rPr>
              <w:t>说明</w:t>
            </w:r>
          </w:p>
        </w:tc>
        <w:tc>
          <w:tcPr>
            <w:tcW w:w="1500" w:type="dxa"/>
            <w:shd w:val="clear" w:color="auto" w:fill="E6E7E7"/>
          </w:tcPr>
          <w:p w14:paraId="59134517">
            <w:pPr>
              <w:spacing w:before="120" w:after="120" w:line="288" w:lineRule="auto"/>
              <w:jc w:val="left"/>
            </w:pPr>
            <w:r>
              <w:rPr>
                <w:rFonts w:eastAsia="等线" w:cs="Arial"/>
                <w:sz w:val="22"/>
              </w:rPr>
              <w:t>是否必须</w:t>
            </w:r>
          </w:p>
        </w:tc>
        <w:tc>
          <w:tcPr>
            <w:tcW w:w="4174" w:type="dxa"/>
            <w:shd w:val="clear" w:color="auto" w:fill="E6E7E7"/>
          </w:tcPr>
          <w:p w14:paraId="355FF811">
            <w:pPr>
              <w:spacing w:before="120" w:after="120" w:line="288" w:lineRule="auto"/>
              <w:jc w:val="left"/>
              <w:rPr>
                <w:rFonts w:eastAsia="等线" w:cs="Arial"/>
                <w:sz w:val="22"/>
              </w:rPr>
            </w:pPr>
          </w:p>
        </w:tc>
      </w:tr>
      <w:tr w14:paraId="01A224F1">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80" w:hRule="atLeast"/>
        </w:trPr>
        <w:tc>
          <w:tcPr>
            <w:tcW w:w="2370" w:type="dxa"/>
          </w:tcPr>
          <w:p w14:paraId="03429758">
            <w:pPr>
              <w:spacing w:before="120" w:after="120" w:line="288" w:lineRule="auto"/>
              <w:jc w:val="left"/>
              <w:rPr>
                <w:rFonts w:hint="default" w:eastAsia="等线"/>
                <w:lang w:val="en-US" w:eastAsia="zh-CN"/>
              </w:rPr>
            </w:pPr>
            <w:r>
              <w:rPr>
                <w:rFonts w:eastAsia="等线" w:cs="Arial"/>
                <w:sz w:val="22"/>
              </w:rPr>
              <w:t>u</w:t>
            </w:r>
            <w:r>
              <w:rPr>
                <w:rFonts w:hint="eastAsia" w:eastAsia="等线" w:cs="Arial"/>
                <w:sz w:val="22"/>
                <w:lang w:val="en-US" w:eastAsia="zh-CN"/>
              </w:rPr>
              <w:t>id</w:t>
            </w:r>
          </w:p>
        </w:tc>
        <w:tc>
          <w:tcPr>
            <w:tcW w:w="2010" w:type="dxa"/>
          </w:tcPr>
          <w:p w14:paraId="2CB4C4D1">
            <w:pPr>
              <w:spacing w:before="120" w:after="120" w:line="288" w:lineRule="auto"/>
              <w:jc w:val="left"/>
            </w:pPr>
            <w:r>
              <w:rPr>
                <w:rFonts w:eastAsia="等线" w:cs="Arial"/>
                <w:sz w:val="22"/>
              </w:rPr>
              <w:t>用户登录的主账号</w:t>
            </w:r>
          </w:p>
        </w:tc>
        <w:tc>
          <w:tcPr>
            <w:tcW w:w="1500" w:type="dxa"/>
          </w:tcPr>
          <w:p w14:paraId="2DEF4219">
            <w:pPr>
              <w:spacing w:before="120" w:after="120" w:line="288" w:lineRule="auto"/>
              <w:jc w:val="left"/>
            </w:pPr>
            <w:r>
              <w:rPr>
                <w:rFonts w:eastAsia="等线" w:cs="Arial"/>
                <w:sz w:val="22"/>
              </w:rPr>
              <w:t>必须</w:t>
            </w:r>
          </w:p>
        </w:tc>
        <w:tc>
          <w:tcPr>
            <w:tcW w:w="4174" w:type="dxa"/>
          </w:tcPr>
          <w:p w14:paraId="1950CBAA">
            <w:pPr>
              <w:spacing w:before="120" w:after="120" w:line="288" w:lineRule="auto"/>
              <w:jc w:val="left"/>
              <w:rPr>
                <w:rFonts w:eastAsia="等线" w:cs="Arial"/>
                <w:sz w:val="22"/>
              </w:rPr>
            </w:pPr>
          </w:p>
        </w:tc>
      </w:tr>
      <w:tr w14:paraId="475B657F">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675" w:hRule="atLeast"/>
        </w:trPr>
        <w:tc>
          <w:tcPr>
            <w:tcW w:w="2370" w:type="dxa"/>
          </w:tcPr>
          <w:p w14:paraId="563D1D5C">
            <w:pPr>
              <w:spacing w:before="120" w:after="120" w:line="288" w:lineRule="auto"/>
              <w:jc w:val="left"/>
            </w:pPr>
            <w:r>
              <w:rPr>
                <w:rFonts w:eastAsia="等线" w:cs="Arial"/>
                <w:sz w:val="22"/>
              </w:rPr>
              <w:t>attributes-&gt;phone</w:t>
            </w:r>
          </w:p>
        </w:tc>
        <w:tc>
          <w:tcPr>
            <w:tcW w:w="2010" w:type="dxa"/>
          </w:tcPr>
          <w:p w14:paraId="019C2692">
            <w:pPr>
              <w:spacing w:before="120" w:after="120" w:line="288" w:lineRule="auto"/>
              <w:jc w:val="left"/>
            </w:pPr>
            <w:r>
              <w:rPr>
                <w:rFonts w:eastAsia="等线" w:cs="Arial"/>
                <w:sz w:val="22"/>
              </w:rPr>
              <w:t>用户的手机号</w:t>
            </w:r>
          </w:p>
        </w:tc>
        <w:tc>
          <w:tcPr>
            <w:tcW w:w="1500" w:type="dxa"/>
          </w:tcPr>
          <w:p w14:paraId="5E8061D7">
            <w:pPr>
              <w:spacing w:before="120" w:after="120" w:line="288" w:lineRule="auto"/>
              <w:jc w:val="left"/>
            </w:pPr>
            <w:r>
              <w:rPr>
                <w:rFonts w:eastAsia="等线" w:cs="Arial"/>
                <w:sz w:val="22"/>
              </w:rPr>
              <w:t>非必须</w:t>
            </w:r>
          </w:p>
        </w:tc>
        <w:tc>
          <w:tcPr>
            <w:tcW w:w="4174" w:type="dxa"/>
          </w:tcPr>
          <w:p w14:paraId="54099197">
            <w:pPr>
              <w:spacing w:before="120" w:after="120" w:line="288" w:lineRule="auto"/>
              <w:jc w:val="left"/>
              <w:rPr>
                <w:rFonts w:eastAsia="等线" w:cs="Arial"/>
                <w:sz w:val="22"/>
              </w:rPr>
            </w:pPr>
          </w:p>
        </w:tc>
      </w:tr>
      <w:tr w14:paraId="429E9033">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555" w:hRule="atLeast"/>
        </w:trPr>
        <w:tc>
          <w:tcPr>
            <w:tcW w:w="2370" w:type="dxa"/>
          </w:tcPr>
          <w:p w14:paraId="055FACF7">
            <w:pPr>
              <w:spacing w:before="120" w:after="120" w:line="288" w:lineRule="auto"/>
              <w:jc w:val="left"/>
            </w:pPr>
            <w:r>
              <w:rPr>
                <w:rFonts w:eastAsia="等线" w:cs="Arial"/>
                <w:sz w:val="22"/>
              </w:rPr>
              <w:t>attributes-&gt;email</w:t>
            </w:r>
          </w:p>
        </w:tc>
        <w:tc>
          <w:tcPr>
            <w:tcW w:w="2010" w:type="dxa"/>
          </w:tcPr>
          <w:p w14:paraId="427B42A4">
            <w:pPr>
              <w:spacing w:before="120" w:after="120" w:line="288" w:lineRule="auto"/>
              <w:jc w:val="left"/>
            </w:pPr>
            <w:r>
              <w:rPr>
                <w:rFonts w:eastAsia="等线" w:cs="Arial"/>
                <w:sz w:val="22"/>
              </w:rPr>
              <w:t>用户的邮箱</w:t>
            </w:r>
          </w:p>
        </w:tc>
        <w:tc>
          <w:tcPr>
            <w:tcW w:w="1500" w:type="dxa"/>
          </w:tcPr>
          <w:p w14:paraId="0DB86F4A">
            <w:pPr>
              <w:spacing w:before="120" w:after="120" w:line="288" w:lineRule="auto"/>
              <w:jc w:val="left"/>
            </w:pPr>
            <w:r>
              <w:rPr>
                <w:rFonts w:eastAsia="等线" w:cs="Arial"/>
                <w:sz w:val="22"/>
              </w:rPr>
              <w:t>非必须</w:t>
            </w:r>
          </w:p>
        </w:tc>
        <w:tc>
          <w:tcPr>
            <w:tcW w:w="4174" w:type="dxa"/>
          </w:tcPr>
          <w:p w14:paraId="141F3B5B">
            <w:pPr>
              <w:spacing w:before="120" w:after="120" w:line="288" w:lineRule="auto"/>
              <w:jc w:val="left"/>
              <w:rPr>
                <w:rFonts w:eastAsia="等线" w:cs="Arial"/>
                <w:sz w:val="22"/>
              </w:rPr>
            </w:pPr>
          </w:p>
        </w:tc>
      </w:tr>
      <w:tr w14:paraId="5BE239C5">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20" w:hRule="atLeast"/>
        </w:trPr>
        <w:tc>
          <w:tcPr>
            <w:tcW w:w="2370" w:type="dxa"/>
          </w:tcPr>
          <w:p w14:paraId="3AAE2D68">
            <w:pPr>
              <w:spacing w:before="120" w:after="120" w:line="288" w:lineRule="auto"/>
              <w:jc w:val="left"/>
            </w:pPr>
            <w:r>
              <w:rPr>
                <w:rFonts w:eastAsia="等线" w:cs="Arial"/>
                <w:sz w:val="22"/>
              </w:rPr>
              <w:t>attributes-&gt;username</w:t>
            </w:r>
          </w:p>
        </w:tc>
        <w:tc>
          <w:tcPr>
            <w:tcW w:w="2010" w:type="dxa"/>
          </w:tcPr>
          <w:p w14:paraId="4710BE21">
            <w:pPr>
              <w:spacing w:before="120" w:after="120" w:line="288" w:lineRule="auto"/>
              <w:jc w:val="left"/>
            </w:pPr>
            <w:r>
              <w:rPr>
                <w:rFonts w:eastAsia="等线" w:cs="Arial"/>
                <w:sz w:val="22"/>
              </w:rPr>
              <w:t>用户的应用账号</w:t>
            </w:r>
          </w:p>
        </w:tc>
        <w:tc>
          <w:tcPr>
            <w:tcW w:w="1500" w:type="dxa"/>
          </w:tcPr>
          <w:p w14:paraId="685ADF89">
            <w:pPr>
              <w:spacing w:before="120" w:after="120" w:line="288" w:lineRule="auto"/>
              <w:jc w:val="left"/>
            </w:pPr>
            <w:r>
              <w:rPr>
                <w:rFonts w:eastAsia="等线" w:cs="Arial"/>
                <w:sz w:val="22"/>
              </w:rPr>
              <w:t>非必须</w:t>
            </w:r>
          </w:p>
        </w:tc>
        <w:tc>
          <w:tcPr>
            <w:tcW w:w="4174" w:type="dxa"/>
          </w:tcPr>
          <w:p w14:paraId="73A1EE00">
            <w:pPr>
              <w:spacing w:before="120" w:after="120" w:line="288" w:lineRule="auto"/>
              <w:jc w:val="left"/>
              <w:rPr>
                <w:rFonts w:eastAsia="等线" w:cs="Arial"/>
                <w:sz w:val="22"/>
              </w:rPr>
            </w:pPr>
          </w:p>
        </w:tc>
      </w:tr>
      <w:tr w14:paraId="298B0BDB">
        <w:tblPrEx>
          <w:tblBorders>
            <w:top w:val="single" w:color="DEE0E3" w:sz="6" w:space="0"/>
            <w:left w:val="single" w:color="DEE0E3" w:sz="6" w:space="0"/>
            <w:bottom w:val="single" w:color="DEE0E3" w:sz="6" w:space="0"/>
            <w:right w:val="single" w:color="DEE0E3" w:sz="6" w:space="0"/>
            <w:insideH w:val="single" w:color="DEE0E3" w:sz="6" w:space="0"/>
            <w:insideV w:val="single" w:color="DEE0E3" w:sz="6" w:space="0"/>
          </w:tblBorders>
          <w:tblCellMar>
            <w:top w:w="0" w:type="dxa"/>
            <w:left w:w="108" w:type="dxa"/>
            <w:bottom w:w="0" w:type="dxa"/>
            <w:right w:w="108" w:type="dxa"/>
          </w:tblCellMar>
        </w:tblPrEx>
        <w:trPr>
          <w:trHeight w:val="720" w:hRule="atLeast"/>
        </w:trPr>
        <w:tc>
          <w:tcPr>
            <w:tcW w:w="2370" w:type="dxa"/>
          </w:tcPr>
          <w:p w14:paraId="11FB6CD4">
            <w:pPr>
              <w:spacing w:before="120" w:after="120" w:line="288" w:lineRule="auto"/>
              <w:jc w:val="left"/>
              <w:rPr>
                <w:rFonts w:hint="default" w:eastAsia="等线" w:cs="Arial"/>
                <w:sz w:val="22"/>
                <w:lang w:val="en-US" w:eastAsia="zh-CN"/>
              </w:rPr>
            </w:pPr>
            <w:r>
              <w:rPr>
                <w:rFonts w:eastAsia="等线" w:cs="Arial"/>
                <w:sz w:val="22"/>
              </w:rPr>
              <w:t>attributes-&gt;user</w:t>
            </w:r>
            <w:r>
              <w:rPr>
                <w:rFonts w:hint="eastAsia" w:eastAsia="等线" w:cs="Arial"/>
                <w:sz w:val="22"/>
                <w:lang w:val="en-US" w:eastAsia="zh-CN"/>
              </w:rPr>
              <w:t>type</w:t>
            </w:r>
          </w:p>
        </w:tc>
        <w:tc>
          <w:tcPr>
            <w:tcW w:w="2010" w:type="dxa"/>
          </w:tcPr>
          <w:p w14:paraId="63BF380B">
            <w:pPr>
              <w:spacing w:before="120" w:after="120" w:line="288" w:lineRule="auto"/>
              <w:jc w:val="left"/>
              <w:rPr>
                <w:rFonts w:hint="default" w:eastAsia="等线" w:cs="Arial"/>
                <w:sz w:val="22"/>
                <w:lang w:val="en-US" w:eastAsia="zh-CN"/>
              </w:rPr>
            </w:pPr>
            <w:r>
              <w:rPr>
                <w:rFonts w:hint="eastAsia" w:eastAsia="等线" w:cs="Arial"/>
                <w:sz w:val="22"/>
                <w:lang w:val="en-US" w:eastAsia="zh-CN"/>
              </w:rPr>
              <w:t>用户类型编码</w:t>
            </w:r>
          </w:p>
        </w:tc>
        <w:tc>
          <w:tcPr>
            <w:tcW w:w="1500" w:type="dxa"/>
          </w:tcPr>
          <w:p w14:paraId="689A0EDF">
            <w:pPr>
              <w:spacing w:before="120" w:after="120" w:line="288" w:lineRule="auto"/>
              <w:jc w:val="left"/>
              <w:rPr>
                <w:rFonts w:hint="eastAsia" w:eastAsia="等线" w:cs="Arial"/>
                <w:sz w:val="22"/>
                <w:lang w:val="en-US" w:eastAsia="zh-CN"/>
              </w:rPr>
            </w:pPr>
            <w:r>
              <w:rPr>
                <w:rFonts w:hint="eastAsia" w:eastAsia="等线" w:cs="Arial"/>
                <w:sz w:val="22"/>
                <w:lang w:val="en-US" w:eastAsia="zh-CN"/>
              </w:rPr>
              <w:t>非必须</w:t>
            </w:r>
          </w:p>
        </w:tc>
        <w:tc>
          <w:tcPr>
            <w:tcW w:w="4174" w:type="dxa"/>
          </w:tcPr>
          <w:p w14:paraId="78457125">
            <w:pPr>
              <w:spacing w:before="120" w:after="120" w:line="288" w:lineRule="auto"/>
              <w:jc w:val="left"/>
              <w:rPr>
                <w:rFonts w:hint="default" w:eastAsia="等线" w:cs="Arial"/>
                <w:sz w:val="22"/>
                <w:lang w:val="en-US" w:eastAsia="zh-CN"/>
              </w:rPr>
            </w:pPr>
            <w:r>
              <w:rPr>
                <w:rFonts w:hint="eastAsia" w:eastAsia="等线" w:cs="Arial"/>
                <w:sz w:val="22"/>
                <w:lang w:val="en-US" w:eastAsia="zh-CN"/>
              </w:rPr>
              <w:t>取值为：jzg,bks,yjs,qtry,hqry,cjxs,lxs</w:t>
            </w:r>
          </w:p>
        </w:tc>
      </w:tr>
    </w:tbl>
    <w:p w14:paraId="578E8251">
      <w:pPr>
        <w:spacing w:before="120" w:after="120" w:line="288" w:lineRule="auto"/>
        <w:jc w:val="left"/>
      </w:pPr>
      <w:r>
        <w:rPr>
          <w:rFonts w:eastAsia="等线" w:cs="Arial"/>
          <w:sz w:val="22"/>
        </w:rPr>
        <w:t>解析返回数据得到用户信息,应用系统根据这个字段匹配自身平台的账号数据，让用户通过认证。</w:t>
      </w:r>
      <w:r>
        <w:br w:type="textWrapping"/>
      </w:r>
      <w:r>
        <w:rPr>
          <w:rFonts w:eastAsia="等线" w:cs="Arial"/>
          <w:sz w:val="22"/>
        </w:rPr>
        <w:t>Attribute字段里的phone，email，username</w:t>
      </w:r>
      <w:r>
        <w:rPr>
          <w:rFonts w:hint="eastAsia" w:eastAsia="等线" w:cs="Arial"/>
          <w:sz w:val="22"/>
          <w:lang w:eastAsia="zh-CN"/>
        </w:rPr>
        <w:t>，</w:t>
      </w:r>
      <w:r>
        <w:rPr>
          <w:rFonts w:hint="eastAsia" w:eastAsia="等线" w:cs="Arial"/>
          <w:sz w:val="22"/>
          <w:lang w:val="en-US" w:eastAsia="zh-CN"/>
        </w:rPr>
        <w:t>usertype</w:t>
      </w:r>
      <w:r>
        <w:rPr>
          <w:rFonts w:eastAsia="等线" w:cs="Arial"/>
          <w:sz w:val="22"/>
        </w:rPr>
        <w:t>字段是可以配置的</w:t>
      </w:r>
    </w:p>
    <w:p w14:paraId="112A49DA">
      <w:pPr>
        <w:jc w:val="left"/>
      </w:pPr>
      <w:r>
        <w:rPr>
          <w:rFonts w:eastAsia="等线" w:cs="Arial"/>
          <w:b/>
        </w:rPr>
        <w:t>返回样例</w:t>
      </w:r>
    </w:p>
    <w:p w14:paraId="1E5FE8C5">
      <w:pPr>
        <w:spacing w:before="120" w:after="120" w:line="288" w:lineRule="auto"/>
        <w:jc w:val="left"/>
      </w:pPr>
      <w:r>
        <w:rPr>
          <w:rFonts w:eastAsia="等线" w:cs="Arial"/>
          <w:b/>
          <w:sz w:val="22"/>
        </w:rPr>
        <w:t>XML:</w:t>
      </w:r>
    </w:p>
    <w:p w14:paraId="6071865C">
      <w:pPr>
        <w:pStyle w:val="58"/>
        <w:shd w:val="clear" w:color="auto" w:fill="D0CECE"/>
      </w:pPr>
      <w:r>
        <w:t>&lt;cas:serviceResponse</w:t>
      </w:r>
      <w:r>
        <w:br w:type="textWrapping"/>
      </w:r>
      <w:r>
        <w:t xml:space="preserve">    xmlns:cas='http://www.yale.edu/tp/cas'&gt;</w:t>
      </w:r>
      <w:r>
        <w:br w:type="textWrapping"/>
      </w:r>
      <w:r>
        <w:t xml:space="preserve">    &lt;cas:authenticationSuccess&gt;</w:t>
      </w:r>
      <w:r>
        <w:br w:type="textWrapping"/>
      </w:r>
      <w:r>
        <w:t xml:space="preserve">        &lt;cas:user&gt;sysadmin&lt;/cas:user&gt;</w:t>
      </w:r>
      <w:r>
        <w:br w:type="textWrapping"/>
      </w:r>
      <w:r>
        <w:t xml:space="preserve">        &lt;cas:attributes&gt;</w:t>
      </w:r>
      <w:r>
        <w:br w:type="textWrapping"/>
      </w:r>
      <w:r>
        <w:t xml:space="preserve">            &lt;cas:isFromNewLogin&gt;false&lt;/cas:isFromNewLogin&gt;</w:t>
      </w:r>
      <w:r>
        <w:br w:type="textWrapping"/>
      </w:r>
      <w:r>
        <w:t xml:space="preserve">            &lt;cas:authenticationDate&gt;&lt;/cas:authenticationDate&gt;</w:t>
      </w:r>
      <w:r>
        <w:br w:type="textWrapping"/>
      </w:r>
      <w:r>
        <w:t xml:space="preserve">            &lt;cas:phone&gt;18501612606&lt;/cas:phone&gt;</w:t>
      </w:r>
      <w:r>
        <w:br w:type="textWrapping"/>
      </w:r>
      <w:r>
        <w:t xml:space="preserve">            &lt;cas:authenticationMethod&gt;QueryDatabaseAuthenticationHandler&lt;/cas:authenticationMethod&gt;</w:t>
      </w:r>
      <w:r>
        <w:br w:type="textWrapping"/>
      </w:r>
      <w:r>
        <w:t xml:space="preserve">            &lt;cas:successfulAuthenticationHandlers&gt;QueryDatabaseAuthenticationHandler&lt;/cas:successfulAuthenticationHandlers&gt;</w:t>
      </w:r>
      <w:r>
        <w:br w:type="textWrapping"/>
      </w:r>
      <w:r>
        <w:t xml:space="preserve">            &lt;cas:longTermAuthenticationRequestTokenUsed&gt;false&lt;/cas:longTermAuthenticationRequestTokenUsed&gt;</w:t>
      </w:r>
      <w:r>
        <w:br w:type="textWrapping"/>
      </w:r>
      <w:r>
        <w:t xml:space="preserve">            &lt;cas:email&gt;sysadmin@paraview.cn&lt;/cas:email&gt;</w:t>
      </w:r>
      <w:r>
        <w:br w:type="textWrapping"/>
      </w:r>
      <w:r>
        <w:t xml:space="preserve">            &lt;cas:username&gt;sysadmin&lt;/cas:username&gt;</w:t>
      </w:r>
      <w:r>
        <w:br w:type="textWrapping"/>
      </w:r>
      <w:r>
        <w:t xml:space="preserve">        &lt;/cas:attributes&gt;</w:t>
      </w:r>
      <w:r>
        <w:br w:type="textWrapping"/>
      </w:r>
      <w:r>
        <w:t xml:space="preserve">    &lt;/cas:authenticationSuccess&gt;</w:t>
      </w:r>
      <w:r>
        <w:br w:type="textWrapping"/>
      </w:r>
      <w:r>
        <w:t>&lt;/cas:serviceResponse&gt;</w:t>
      </w:r>
    </w:p>
    <w:p w14:paraId="7E3C6B7B"/>
    <w:p w14:paraId="6EF45BBF">
      <w:pPr>
        <w:spacing w:before="120" w:after="120" w:line="288" w:lineRule="auto"/>
        <w:jc w:val="left"/>
      </w:pPr>
      <w:r>
        <w:rPr>
          <w:rFonts w:eastAsia="等线" w:cs="Arial"/>
          <w:b/>
          <w:sz w:val="22"/>
        </w:rPr>
        <w:t>JSON:</w:t>
      </w:r>
    </w:p>
    <w:p w14:paraId="2F709736">
      <w:pPr>
        <w:rPr>
          <w:rStyle w:val="32"/>
          <w:rFonts w:ascii="微软雅黑" w:hAnsi="微软雅黑" w:eastAsia="微软雅黑" w:cs="微软雅黑"/>
          <w:color w:val="222328"/>
          <w:sz w:val="22"/>
        </w:rPr>
      </w:pPr>
      <w:r>
        <w:t>{</w:t>
      </w:r>
      <w:r>
        <w:br w:type="textWrapping"/>
      </w:r>
      <w:r>
        <w:t xml:space="preserve">    "serviceResponse": {</w:t>
      </w:r>
      <w:r>
        <w:br w:type="textWrapping"/>
      </w:r>
      <w:r>
        <w:t xml:space="preserve">        "authenticationSuccess": {</w:t>
      </w:r>
      <w:r>
        <w:br w:type="textWrapping"/>
      </w:r>
      <w:r>
        <w:t xml:space="preserve">            "user": "sysadmin",</w:t>
      </w:r>
      <w:r>
        <w:br w:type="textWrapping"/>
      </w:r>
      <w:r>
        <w:t xml:space="preserve">            "attributes": {</w:t>
      </w:r>
      <w:r>
        <w:br w:type="textWrapping"/>
      </w:r>
      <w:r>
        <w:t xml:space="preserve">                "isFromNewLogin": [</w:t>
      </w:r>
      <w:r>
        <w:br w:type="textWrapping"/>
      </w:r>
      <w:r>
        <w:t xml:space="preserve">                    true</w:t>
      </w:r>
      <w:r>
        <w:br w:type="textWrapping"/>
      </w:r>
      <w:r>
        <w:t xml:space="preserve">                ],</w:t>
      </w:r>
      <w:r>
        <w:br w:type="textWrapping"/>
      </w:r>
      <w:r>
        <w:t xml:space="preserve">                "authenticationDate": [</w:t>
      </w:r>
      <w:r>
        <w:br w:type="textWrapping"/>
      </w:r>
      <w:r>
        <w:t xml:space="preserve">                    1575645600.289000000</w:t>
      </w:r>
      <w:r>
        <w:br w:type="textWrapping"/>
      </w:r>
      <w:r>
        <w:t xml:space="preserve">                ],</w:t>
      </w:r>
      <w:r>
        <w:br w:type="textWrapping"/>
      </w:r>
      <w:r>
        <w:t xml:space="preserve">                "phone": [</w:t>
      </w:r>
      <w:r>
        <w:br w:type="textWrapping"/>
      </w:r>
      <w:r>
        <w:t xml:space="preserve">                    "18501612606"</w:t>
      </w:r>
      <w:r>
        <w:br w:type="textWrapping"/>
      </w:r>
      <w:r>
        <w:t xml:space="preserve">                ],</w:t>
      </w:r>
      <w:r>
        <w:br w:type="textWrapping"/>
      </w:r>
      <w:r>
        <w:t xml:space="preserve">                "authenticationMethod": "QueryDatabaseAuthenticationHandler",</w:t>
      </w:r>
      <w:r>
        <w:br w:type="textWrapping"/>
      </w:r>
      <w:r>
        <w:t xml:space="preserve">                "successfulAuthenticationHandlers": [</w:t>
      </w:r>
      <w:r>
        <w:br w:type="textWrapping"/>
      </w:r>
      <w:r>
        <w:t xml:space="preserve">                    "QueryDatabaseAuthenticationHandler"</w:t>
      </w:r>
      <w:r>
        <w:br w:type="textWrapping"/>
      </w:r>
      <w:r>
        <w:t xml:space="preserve">                ],</w:t>
      </w:r>
      <w:r>
        <w:br w:type="textWrapping"/>
      </w:r>
      <w:r>
        <w:t xml:space="preserve">                "longTermAuthenticationRequestTokenUsed": [</w:t>
      </w:r>
      <w:r>
        <w:br w:type="textWrapping"/>
      </w:r>
      <w:r>
        <w:t xml:space="preserve">                    false</w:t>
      </w:r>
      <w:r>
        <w:br w:type="textWrapping"/>
      </w:r>
      <w:r>
        <w:t xml:space="preserve">                ],</w:t>
      </w:r>
      <w:r>
        <w:br w:type="textWrapping"/>
      </w:r>
      <w:r>
        <w:t xml:space="preserve">                "email": [</w:t>
      </w:r>
      <w:r>
        <w:br w:type="textWrapping"/>
      </w:r>
      <w:r>
        <w:t xml:space="preserve">                    "sysadmin@paraview.cn"</w:t>
      </w:r>
      <w:r>
        <w:br w:type="textWrapping"/>
      </w:r>
      <w:r>
        <w:t xml:space="preserve">                ],</w:t>
      </w:r>
      <w:r>
        <w:br w:type="textWrapping"/>
      </w:r>
      <w:r>
        <w:t xml:space="preserve">                "username": [</w:t>
      </w:r>
      <w:r>
        <w:br w:type="textWrapping"/>
      </w:r>
      <w:r>
        <w:t xml:space="preserve">                    "sysadmin"</w:t>
      </w:r>
      <w:r>
        <w:br w:type="textWrapping"/>
      </w:r>
      <w:r>
        <w:t xml:space="preserve">                ]</w:t>
      </w:r>
      <w:r>
        <w:br w:type="textWrapping"/>
      </w:r>
    </w:p>
    <w:sectPr>
      <w:headerReference r:id="rId7" w:type="first"/>
      <w:headerReference r:id="rId5" w:type="default"/>
      <w:footerReference r:id="rId8" w:type="default"/>
      <w:headerReference r:id="rId6" w:type="even"/>
      <w:footerReference r:id="rId9" w:type="even"/>
      <w:pgSz w:w="11906" w:h="16838"/>
      <w:pgMar w:top="1134" w:right="1134" w:bottom="1134" w:left="1134" w:header="510" w:footer="851"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Helvetica Neue">
    <w:altName w:val="Arial"/>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9962">
    <w:pPr>
      <w:pStyle w:val="18"/>
      <w:tabs>
        <w:tab w:val="right" w:pos="9720"/>
        <w:tab w:val="clear" w:pos="8306"/>
      </w:tabs>
      <w:ind w:right="360"/>
      <w:jc w:val="center"/>
      <w:rPr>
        <w:rFonts w:ascii="Times New Roman" w:hAnsi="Times New Roman"/>
      </w:rPr>
    </w:pPr>
    <w:r>
      <w:rPr>
        <w:rFonts w:hint="eastAsia" w:ascii="宋体" w:hAnsi="宋体"/>
        <w:sz w:val="21"/>
        <w:szCs w:val="21"/>
      </w:rPr>
      <w:t xml:space="preserve">   </w:t>
    </w:r>
    <w:r>
      <w:rPr>
        <w:rFonts w:hint="eastAsia"/>
      </w:rPr>
      <w:t>第</w:t>
    </w:r>
    <w:r>
      <w:rPr>
        <w:rFonts w:ascii="Times New Roman" w:hAnsi="Times New Roman"/>
      </w:rPr>
      <w:t xml:space="preserve"> </w:t>
    </w:r>
    <w:r>
      <w:rPr>
        <w:rStyle w:val="31"/>
        <w:rFonts w:ascii="Times New Roman" w:hAnsi="Times New Roman"/>
      </w:rPr>
      <w:fldChar w:fldCharType="begin"/>
    </w:r>
    <w:r>
      <w:rPr>
        <w:rStyle w:val="31"/>
        <w:rFonts w:ascii="Times New Roman" w:hAnsi="Times New Roman"/>
      </w:rPr>
      <w:instrText xml:space="preserve"> PAGE </w:instrText>
    </w:r>
    <w:r>
      <w:rPr>
        <w:rStyle w:val="31"/>
        <w:rFonts w:ascii="Times New Roman" w:hAnsi="Times New Roman"/>
      </w:rPr>
      <w:fldChar w:fldCharType="separate"/>
    </w:r>
    <w:r>
      <w:rPr>
        <w:rStyle w:val="31"/>
        <w:rFonts w:ascii="Times New Roman" w:hAnsi="Times New Roman"/>
      </w:rPr>
      <w:t>2</w:t>
    </w:r>
    <w:r>
      <w:rPr>
        <w:rStyle w:val="31"/>
        <w:rFonts w:ascii="Times New Roman" w:hAnsi="Times New Roman"/>
      </w:rPr>
      <w:fldChar w:fldCharType="end"/>
    </w:r>
    <w:r>
      <w:rPr>
        <w:rFonts w:ascii="Times New Roman" w:hAnsi="Times New Roman"/>
      </w:rPr>
      <w:t xml:space="preserve"> 页，共 </w:t>
    </w:r>
    <w:r>
      <w:rPr>
        <w:rStyle w:val="31"/>
        <w:rFonts w:ascii="Times New Roman" w:hAnsi="Times New Roman"/>
      </w:rPr>
      <w:fldChar w:fldCharType="begin"/>
    </w:r>
    <w:r>
      <w:rPr>
        <w:rStyle w:val="31"/>
        <w:rFonts w:ascii="Times New Roman" w:hAnsi="Times New Roman"/>
      </w:rPr>
      <w:instrText xml:space="preserve"> NUMPAGES </w:instrText>
    </w:r>
    <w:r>
      <w:rPr>
        <w:rStyle w:val="31"/>
        <w:rFonts w:ascii="Times New Roman" w:hAnsi="Times New Roman"/>
      </w:rPr>
      <w:fldChar w:fldCharType="separate"/>
    </w:r>
    <w:r>
      <w:rPr>
        <w:rStyle w:val="31"/>
        <w:rFonts w:ascii="Times New Roman" w:hAnsi="Times New Roman"/>
      </w:rPr>
      <w:t>9</w:t>
    </w:r>
    <w:r>
      <w:rPr>
        <w:rStyle w:val="31"/>
        <w:rFonts w:ascii="Times New Roman" w:hAnsi="Times New Roman"/>
      </w:rPr>
      <w:fldChar w:fldCharType="end"/>
    </w:r>
    <w:r>
      <w:rPr>
        <w:rFonts w:ascii="Times New Roman" w:hAnsi="Times New Roman"/>
      </w:rPr>
      <w:t xml:space="preserve"> </w:t>
    </w:r>
    <w:r>
      <w:rPr>
        <w:rFonts w:ascii="Times New Roman" w:hAnsi="Times New Roman"/>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0D46">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9B7E">
    <w:pPr>
      <w:spacing w:before="48" w:after="120"/>
      <w:rPr>
        <w:sz w:val="21"/>
      </w:rPr>
    </w:pPr>
    <w:bookmarkStart w:id="42" w:name="_Hlk38275686"/>
    <w:bookmarkStart w:id="43" w:name="OLE_LINK4"/>
    <w:bookmarkStart w:id="44" w:name="OLE_LINK3"/>
    <w:r>
      <w:rPr>
        <w:rFonts w:hint="eastAsia" w:ascii="微软雅黑" w:hAnsi="微软雅黑" w:eastAsia="微软雅黑" w:cs="微软雅黑"/>
      </w:rPr>
      <mc:AlternateContent>
        <mc:Choice Requires="wps">
          <w:drawing>
            <wp:anchor distT="0" distB="0" distL="114300" distR="114300" simplePos="0" relativeHeight="251660288" behindDoc="0" locked="0" layoutInCell="1" allowOverlap="1">
              <wp:simplePos x="0" y="0"/>
              <wp:positionH relativeFrom="column">
                <wp:posOffset>1588770</wp:posOffset>
              </wp:positionH>
              <wp:positionV relativeFrom="paragraph">
                <wp:posOffset>73660</wp:posOffset>
              </wp:positionV>
              <wp:extent cx="3345180" cy="292100"/>
              <wp:effectExtent l="0" t="0" r="762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45180" cy="292100"/>
                      </a:xfrm>
                      <a:prstGeom prst="rect">
                        <a:avLst/>
                      </a:prstGeom>
                      <a:solidFill>
                        <a:srgbClr val="FFFFFF"/>
                      </a:solidFill>
                      <a:ln w="9525">
                        <a:noFill/>
                        <a:miter lim="800000"/>
                      </a:ln>
                    </wps:spPr>
                    <wps:txbx>
                      <w:txbxContent>
                        <w:p w14:paraId="33B56363">
                          <w:pPr>
                            <w:ind w:firstLine="240" w:firstLineChars="100"/>
                            <w:rPr>
                              <w:rFonts w:ascii="宋体" w:hAnsi="宋体" w:eastAsia="宋体" w:cs="宋体"/>
                            </w:rPr>
                          </w:pPr>
                          <w:r>
                            <w:rPr>
                              <w:rFonts w:hint="eastAsia" w:ascii="宋体" w:hAnsi="宋体" w:eastAsia="宋体" w:cs="宋体"/>
                            </w:rPr>
                            <w:t>统一身份认证平台被推标准接口文档</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5.1pt;margin-top:5.8pt;height:23pt;width:263.4pt;z-index:251660288;mso-width-relative:page;mso-height-relative:page;" fillcolor="#FFFFFF" filled="t" stroked="f" coordsize="21600,21600" o:gfxdata="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RYswa1gAAAAkBAAAPAAAAAAAAAAEAIAAAACIAAABkcnMvZG93&#10;bnJldi54bWxQSwECFAAUAAAACACHTuJAUexW+zsCAABUBAAADgAAAAAAAAABACAAAAAlAQAAZHJz&#10;L2Uyb0RvYy54bWxQSwUGAAAAAAYABgBZAQAA0gUAAAAA&#10;">
              <v:fill on="t" focussize="0,0"/>
              <v:stroke on="f" miterlimit="8" joinstyle="miter"/>
              <v:imagedata o:title=""/>
              <o:lock v:ext="edit" aspectratio="f"/>
              <v:textbox>
                <w:txbxContent>
                  <w:p w14:paraId="33B56363">
                    <w:pPr>
                      <w:ind w:firstLine="240" w:firstLineChars="100"/>
                      <w:rPr>
                        <w:rFonts w:ascii="宋体" w:hAnsi="宋体" w:eastAsia="宋体" w:cs="宋体"/>
                      </w:rPr>
                    </w:pPr>
                    <w:r>
                      <w:rPr>
                        <w:rFonts w:hint="eastAsia" w:ascii="宋体" w:hAnsi="宋体" w:eastAsia="宋体" w:cs="宋体"/>
                      </w:rPr>
                      <w:t>统一身份认证平台被推标准接口文档</w:t>
                    </w:r>
                  </w:p>
                </w:txbxContent>
              </v:textbox>
            </v:shape>
          </w:pict>
        </mc:Fallback>
      </mc:AlternateContent>
    </w:r>
    <w:r>
      <w:rPr>
        <w:rFonts w:hint="eastAsia" w:ascii="微软雅黑" w:hAnsi="微软雅黑" w:eastAsia="微软雅黑" w:cs="微软雅黑"/>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373380</wp:posOffset>
              </wp:positionV>
              <wp:extent cx="6057900" cy="0"/>
              <wp:effectExtent l="0" t="0" r="19050" b="19050"/>
              <wp:wrapNone/>
              <wp:docPr id="1" name="Line 10"/>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3pt;margin-top:29.4pt;height:0pt;width:477pt;z-index:251659264;mso-width-relative:page;mso-height-relative:page;" filled="f" stroked="t" coordsize="21600,21600" o:gfxdata="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5CEU70gAAAAYBAAAPAAAAAAAAAAEAIAAAACIAAABkcnMvZG93bnJl&#10;di54bWxQSwECFAAUAAAACACHTuJAJHPKb8oBAACgAwAADgAAAAAAAAABACAAAAAhAQAAZHJzL2Uy&#10;b0RvYy54bWxQSwUGAAAAAAYABgBZAQAAXQUAAAAA&#10;">
              <v:fill on="f" focussize="0,0"/>
              <v:stroke color="#000000" joinstyle="round"/>
              <v:imagedata o:title=""/>
              <o:lock v:ext="edit" aspectratio="f"/>
            </v:line>
          </w:pict>
        </mc:Fallback>
      </mc:AlternateContent>
    </w:r>
    <w:bookmarkStart w:id="45" w:name="OLE_LINK1"/>
    <w:bookmarkStart w:id="46" w:name="OLE_LINK2"/>
    <w:r>
      <w:rPr>
        <w:rFonts w:ascii="Times New Roman" w:hAnsi="Times New Roman"/>
      </w:rPr>
      <w:t xml:space="preserve">  </w:t>
    </w:r>
    <w:r>
      <w:rPr>
        <w:rFonts w:hint="eastAsia"/>
      </w:rPr>
      <w:t xml:space="preserve">        </w:t>
    </w:r>
    <w:bookmarkEnd w:id="45"/>
    <w:bookmarkEnd w:id="46"/>
    <w:r>
      <w:rPr>
        <w:rFonts w:hint="eastAsia"/>
      </w:rPr>
      <w:t xml:space="preserve">            </w:t>
    </w:r>
    <w:bookmarkEnd w:id="42"/>
    <w:bookmarkEnd w:id="43"/>
    <w:bookmarkEnd w:id="4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7AF">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BE3EF">
    <w:pPr>
      <w:rPr>
        <w:sz w:val="21"/>
      </w:rPr>
    </w:pP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column">
                <wp:posOffset>1769110</wp:posOffset>
              </wp:positionH>
              <wp:positionV relativeFrom="paragraph">
                <wp:posOffset>88900</wp:posOffset>
              </wp:positionV>
              <wp:extent cx="3161665" cy="304800"/>
              <wp:effectExtent l="0" t="0" r="635"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61665" cy="304800"/>
                      </a:xfrm>
                      <a:prstGeom prst="rect">
                        <a:avLst/>
                      </a:prstGeom>
                      <a:solidFill>
                        <a:srgbClr val="FFFFFF"/>
                      </a:solidFill>
                      <a:ln w="9525">
                        <a:noFill/>
                        <a:miter lim="800000"/>
                      </a:ln>
                    </wps:spPr>
                    <wps:txbx>
                      <w:txbxContent>
                        <w:p w14:paraId="1AC524C6">
                          <w:pPr>
                            <w:rPr>
                              <w:rFonts w:ascii="宋体" w:hAnsi="宋体" w:eastAsia="宋体" w:cs="宋体"/>
                            </w:rPr>
                          </w:pPr>
                          <w:r>
                            <w:rPr>
                              <w:rFonts w:hint="eastAsia" w:ascii="宋体" w:hAnsi="宋体" w:eastAsia="宋体" w:cs="宋体"/>
                            </w:rPr>
                            <w:t>统一身份认证平台集成标准接口文档</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9.3pt;margin-top:7pt;height:24pt;width:248.95pt;z-index:251661312;mso-width-relative:page;mso-height-relative:page;" fillcolor="#FFFFFF" filled="t" stroked="f" coordsize="21600,21600" o:gfxdata="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KHSrXXAAAACQEAAA8AAAAAAAAAAQAgAAAAIgAAAGRycy9kb3du&#10;cmV2LnhtbFBLAQIUABQAAAAIAIdO4kBiY5PrOQIAAFIEAAAOAAAAAAAAAAEAIAAAACYBAABkcnMv&#10;ZTJvRG9jLnhtbFBLBQYAAAAABgAGAFkBAADRBQAAAAA=&#10;">
              <v:fill on="t" focussize="0,0"/>
              <v:stroke on="f" miterlimit="8" joinstyle="miter"/>
              <v:imagedata o:title=""/>
              <o:lock v:ext="edit" aspectratio="f"/>
              <v:textbox>
                <w:txbxContent>
                  <w:p w14:paraId="1AC524C6">
                    <w:pPr>
                      <w:rPr>
                        <w:rFonts w:ascii="宋体" w:hAnsi="宋体" w:eastAsia="宋体" w:cs="宋体"/>
                      </w:rPr>
                    </w:pPr>
                    <w:r>
                      <w:rPr>
                        <w:rFonts w:hint="eastAsia" w:ascii="宋体" w:hAnsi="宋体" w:eastAsia="宋体" w:cs="宋体"/>
                      </w:rPr>
                      <w:t>统一身份认证平台集成标准接口文档</w:t>
                    </w:r>
                  </w:p>
                </w:txbxContent>
              </v:textbox>
            </v:shape>
          </w:pict>
        </mc:Fallback>
      </mc:AlternateConten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9BD3F"/>
    <w:multiLevelType w:val="multilevel"/>
    <w:tmpl w:val="8D29BD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31913DD"/>
    <w:multiLevelType w:val="multilevel"/>
    <w:tmpl w:val="931913D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946286FD"/>
    <w:multiLevelType w:val="singleLevel"/>
    <w:tmpl w:val="946286FD"/>
    <w:lvl w:ilvl="0" w:tentative="0">
      <w:start w:val="4"/>
      <w:numFmt w:val="decimal"/>
      <w:lvlText w:val="%1."/>
      <w:lvlJc w:val="left"/>
      <w:pPr>
        <w:ind w:left="420" w:hanging="420"/>
      </w:pPr>
    </w:lvl>
  </w:abstractNum>
  <w:abstractNum w:abstractNumId="3">
    <w:nsid w:val="B2930C25"/>
    <w:multiLevelType w:val="singleLevel"/>
    <w:tmpl w:val="B2930C25"/>
    <w:lvl w:ilvl="0" w:tentative="0">
      <w:start w:val="1"/>
      <w:numFmt w:val="decimal"/>
      <w:suff w:val="nothing"/>
      <w:lvlText w:val="%1、"/>
      <w:lvlJc w:val="left"/>
    </w:lvl>
  </w:abstractNum>
  <w:abstractNum w:abstractNumId="4">
    <w:nsid w:val="DEF7B9BB"/>
    <w:multiLevelType w:val="singleLevel"/>
    <w:tmpl w:val="DEF7B9BB"/>
    <w:lvl w:ilvl="0" w:tentative="0">
      <w:start w:val="5"/>
      <w:numFmt w:val="decimal"/>
      <w:lvlText w:val="%1."/>
      <w:lvlJc w:val="left"/>
      <w:pPr>
        <w:ind w:left="420" w:hanging="420"/>
      </w:pPr>
    </w:lvl>
  </w:abstractNum>
  <w:abstractNum w:abstractNumId="5">
    <w:nsid w:val="DFCDC9FF"/>
    <w:multiLevelType w:val="singleLevel"/>
    <w:tmpl w:val="DFCDC9FF"/>
    <w:lvl w:ilvl="0" w:tentative="0">
      <w:start w:val="1"/>
      <w:numFmt w:val="decimal"/>
      <w:suff w:val="nothing"/>
      <w:lvlText w:val="%1、"/>
      <w:lvlJc w:val="left"/>
    </w:lvl>
  </w:abstractNum>
  <w:abstractNum w:abstractNumId="6">
    <w:nsid w:val="FE3520CF"/>
    <w:multiLevelType w:val="multilevel"/>
    <w:tmpl w:val="FE3520C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004072F1"/>
    <w:multiLevelType w:val="singleLevel"/>
    <w:tmpl w:val="004072F1"/>
    <w:lvl w:ilvl="0" w:tentative="0">
      <w:start w:val="1"/>
      <w:numFmt w:val="decimal"/>
      <w:lvlText w:val="%1."/>
      <w:lvlJc w:val="left"/>
      <w:pPr>
        <w:ind w:left="420" w:hanging="420"/>
      </w:pPr>
    </w:lvl>
  </w:abstractNum>
  <w:abstractNum w:abstractNumId="8">
    <w:nsid w:val="0CCFF480"/>
    <w:multiLevelType w:val="singleLevel"/>
    <w:tmpl w:val="0CCFF480"/>
    <w:lvl w:ilvl="0" w:tentative="0">
      <w:start w:val="3"/>
      <w:numFmt w:val="decimal"/>
      <w:lvlText w:val="%1."/>
      <w:lvlJc w:val="left"/>
      <w:pPr>
        <w:ind w:left="420" w:hanging="420"/>
      </w:pPr>
    </w:lvl>
  </w:abstractNum>
  <w:abstractNum w:abstractNumId="9">
    <w:nsid w:val="33C9C709"/>
    <w:multiLevelType w:val="singleLevel"/>
    <w:tmpl w:val="33C9C709"/>
    <w:lvl w:ilvl="0" w:tentative="0">
      <w:start w:val="2"/>
      <w:numFmt w:val="decimal"/>
      <w:lvlText w:val="%1."/>
      <w:lvlJc w:val="left"/>
      <w:pPr>
        <w:ind w:left="420" w:hanging="420"/>
      </w:pPr>
    </w:lvl>
  </w:abstractNum>
  <w:abstractNum w:abstractNumId="10">
    <w:nsid w:val="3D51FCF6"/>
    <w:multiLevelType w:val="multilevel"/>
    <w:tmpl w:val="3D51FCF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43721F49"/>
    <w:multiLevelType w:val="multilevel"/>
    <w:tmpl w:val="43721F49"/>
    <w:lvl w:ilvl="0" w:tentative="0">
      <w:start w:val="1"/>
      <w:numFmt w:val="decimal"/>
      <w:pStyle w:val="2"/>
      <w:lvlText w:val="第%1章"/>
      <w:lvlJc w:val="left"/>
      <w:pPr>
        <w:tabs>
          <w:tab w:val="left" w:pos="425"/>
        </w:tabs>
        <w:ind w:left="425" w:hanging="425"/>
      </w:pPr>
      <w:rPr>
        <w:rFonts w:hint="eastAsia"/>
      </w:rPr>
    </w:lvl>
    <w:lvl w:ilvl="1" w:tentative="0">
      <w:start w:val="1"/>
      <w:numFmt w:val="decimal"/>
      <w:pStyle w:val="3"/>
      <w:lvlText w:val="%1.%2."/>
      <w:lvlJc w:val="left"/>
      <w:pPr>
        <w:tabs>
          <w:tab w:val="left" w:pos="567"/>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0228452"/>
    <w:multiLevelType w:val="singleLevel"/>
    <w:tmpl w:val="50228452"/>
    <w:lvl w:ilvl="0" w:tentative="0">
      <w:start w:val="1"/>
      <w:numFmt w:val="decimal"/>
      <w:suff w:val="space"/>
      <w:lvlText w:val="%1、"/>
      <w:lvlJc w:val="left"/>
    </w:lvl>
  </w:abstractNum>
  <w:abstractNum w:abstractNumId="1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50"/>
      <w:suff w:val="nothing"/>
      <w:lvlText w:val="表%1.%2　"/>
      <w:lvlJc w:val="left"/>
      <w:pPr>
        <w:ind w:left="453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1"/>
  </w:num>
  <w:num w:numId="2">
    <w:abstractNumId w:val="13"/>
  </w:num>
  <w:num w:numId="3">
    <w:abstractNumId w:val="3"/>
  </w:num>
  <w:num w:numId="4">
    <w:abstractNumId w:val="12"/>
  </w:num>
  <w:num w:numId="5">
    <w:abstractNumId w:val="10"/>
  </w:num>
  <w:num w:numId="6">
    <w:abstractNumId w:val="1"/>
  </w:num>
  <w:num w:numId="7">
    <w:abstractNumId w:val="0"/>
  </w:num>
  <w:num w:numId="8">
    <w:abstractNumId w:val="6"/>
  </w:num>
  <w:num w:numId="9">
    <w:abstractNumId w:val="7"/>
  </w:num>
  <w:num w:numId="10">
    <w:abstractNumId w:val="9"/>
  </w:num>
  <w:num w:numId="11">
    <w:abstractNumId w:val="8"/>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zYjhiYmRkZWU1ZTI5OWMwNGYwNTYzZWRhMWU1YzYifQ=="/>
  </w:docVars>
  <w:rsids>
    <w:rsidRoot w:val="009B080E"/>
    <w:rsid w:val="000008B7"/>
    <w:rsid w:val="000024F7"/>
    <w:rsid w:val="000246FE"/>
    <w:rsid w:val="000338F2"/>
    <w:rsid w:val="00047A6A"/>
    <w:rsid w:val="000534E8"/>
    <w:rsid w:val="00057108"/>
    <w:rsid w:val="00057F53"/>
    <w:rsid w:val="00065B5B"/>
    <w:rsid w:val="00066128"/>
    <w:rsid w:val="00075114"/>
    <w:rsid w:val="00091393"/>
    <w:rsid w:val="000A6475"/>
    <w:rsid w:val="000A7E47"/>
    <w:rsid w:val="000B2BA8"/>
    <w:rsid w:val="000C087B"/>
    <w:rsid w:val="000D134A"/>
    <w:rsid w:val="000D15BA"/>
    <w:rsid w:val="000E135A"/>
    <w:rsid w:val="000E1FC3"/>
    <w:rsid w:val="00103A38"/>
    <w:rsid w:val="001133FD"/>
    <w:rsid w:val="00122257"/>
    <w:rsid w:val="00127272"/>
    <w:rsid w:val="00147C29"/>
    <w:rsid w:val="00154481"/>
    <w:rsid w:val="00162C27"/>
    <w:rsid w:val="00173CD5"/>
    <w:rsid w:val="0019136C"/>
    <w:rsid w:val="00193AD1"/>
    <w:rsid w:val="00194602"/>
    <w:rsid w:val="001A6ABF"/>
    <w:rsid w:val="001C551B"/>
    <w:rsid w:val="001C62E2"/>
    <w:rsid w:val="001C655F"/>
    <w:rsid w:val="001E0542"/>
    <w:rsid w:val="00204C9C"/>
    <w:rsid w:val="00217537"/>
    <w:rsid w:val="00233BED"/>
    <w:rsid w:val="00237600"/>
    <w:rsid w:val="00263778"/>
    <w:rsid w:val="00267836"/>
    <w:rsid w:val="00284EBB"/>
    <w:rsid w:val="00291E20"/>
    <w:rsid w:val="002A450C"/>
    <w:rsid w:val="002A6DC4"/>
    <w:rsid w:val="002D64A5"/>
    <w:rsid w:val="002D73EF"/>
    <w:rsid w:val="002F4E9B"/>
    <w:rsid w:val="002F527F"/>
    <w:rsid w:val="002F69E3"/>
    <w:rsid w:val="00311BC0"/>
    <w:rsid w:val="00315112"/>
    <w:rsid w:val="003211FD"/>
    <w:rsid w:val="0032473D"/>
    <w:rsid w:val="00325917"/>
    <w:rsid w:val="00325EA3"/>
    <w:rsid w:val="00327CB1"/>
    <w:rsid w:val="00331E18"/>
    <w:rsid w:val="0033280B"/>
    <w:rsid w:val="003344AA"/>
    <w:rsid w:val="00334E75"/>
    <w:rsid w:val="003455D2"/>
    <w:rsid w:val="00346C69"/>
    <w:rsid w:val="00351011"/>
    <w:rsid w:val="00374AFB"/>
    <w:rsid w:val="00380DFE"/>
    <w:rsid w:val="003A0B96"/>
    <w:rsid w:val="003A485F"/>
    <w:rsid w:val="003B0FCF"/>
    <w:rsid w:val="003B350F"/>
    <w:rsid w:val="003F141C"/>
    <w:rsid w:val="003F3C84"/>
    <w:rsid w:val="003F73CC"/>
    <w:rsid w:val="00410EFC"/>
    <w:rsid w:val="00414DE0"/>
    <w:rsid w:val="00431599"/>
    <w:rsid w:val="004318D2"/>
    <w:rsid w:val="004406A4"/>
    <w:rsid w:val="00443E18"/>
    <w:rsid w:val="00447342"/>
    <w:rsid w:val="00451A24"/>
    <w:rsid w:val="00452387"/>
    <w:rsid w:val="00455C05"/>
    <w:rsid w:val="00464529"/>
    <w:rsid w:val="00471C8F"/>
    <w:rsid w:val="00471CF0"/>
    <w:rsid w:val="0047494E"/>
    <w:rsid w:val="00475CAA"/>
    <w:rsid w:val="00495949"/>
    <w:rsid w:val="004D0E5F"/>
    <w:rsid w:val="004E05FB"/>
    <w:rsid w:val="004F4857"/>
    <w:rsid w:val="00500138"/>
    <w:rsid w:val="0050327E"/>
    <w:rsid w:val="0051253A"/>
    <w:rsid w:val="00512A96"/>
    <w:rsid w:val="00513C84"/>
    <w:rsid w:val="005142BC"/>
    <w:rsid w:val="00520A68"/>
    <w:rsid w:val="0052590A"/>
    <w:rsid w:val="00531B23"/>
    <w:rsid w:val="00531E3C"/>
    <w:rsid w:val="00537AB5"/>
    <w:rsid w:val="00540B53"/>
    <w:rsid w:val="005729B1"/>
    <w:rsid w:val="00574D3F"/>
    <w:rsid w:val="00584E44"/>
    <w:rsid w:val="00597F22"/>
    <w:rsid w:val="005A59F3"/>
    <w:rsid w:val="005C2564"/>
    <w:rsid w:val="005C69F2"/>
    <w:rsid w:val="005D333F"/>
    <w:rsid w:val="005D3974"/>
    <w:rsid w:val="005D5ED3"/>
    <w:rsid w:val="005D6AC1"/>
    <w:rsid w:val="005E5758"/>
    <w:rsid w:val="005F093A"/>
    <w:rsid w:val="00602DBE"/>
    <w:rsid w:val="00604E5D"/>
    <w:rsid w:val="00607EC1"/>
    <w:rsid w:val="006126B7"/>
    <w:rsid w:val="006140F3"/>
    <w:rsid w:val="00615D8E"/>
    <w:rsid w:val="0061696C"/>
    <w:rsid w:val="00621754"/>
    <w:rsid w:val="0062657E"/>
    <w:rsid w:val="00645CE3"/>
    <w:rsid w:val="006501D6"/>
    <w:rsid w:val="00651B96"/>
    <w:rsid w:val="00664110"/>
    <w:rsid w:val="00665549"/>
    <w:rsid w:val="0066683D"/>
    <w:rsid w:val="00667324"/>
    <w:rsid w:val="00671FD7"/>
    <w:rsid w:val="00677438"/>
    <w:rsid w:val="00682BD7"/>
    <w:rsid w:val="00684250"/>
    <w:rsid w:val="0068689E"/>
    <w:rsid w:val="006943BF"/>
    <w:rsid w:val="006951F2"/>
    <w:rsid w:val="00697576"/>
    <w:rsid w:val="00697BFF"/>
    <w:rsid w:val="006A04CE"/>
    <w:rsid w:val="006A760E"/>
    <w:rsid w:val="006A7ADB"/>
    <w:rsid w:val="006B5D22"/>
    <w:rsid w:val="006D3CD0"/>
    <w:rsid w:val="006D5560"/>
    <w:rsid w:val="006E0FF4"/>
    <w:rsid w:val="006E4679"/>
    <w:rsid w:val="006F6271"/>
    <w:rsid w:val="00721AA7"/>
    <w:rsid w:val="007255C1"/>
    <w:rsid w:val="00732CD7"/>
    <w:rsid w:val="0076001B"/>
    <w:rsid w:val="007624A8"/>
    <w:rsid w:val="0076312C"/>
    <w:rsid w:val="00767AB5"/>
    <w:rsid w:val="007769F8"/>
    <w:rsid w:val="007939EE"/>
    <w:rsid w:val="007A3406"/>
    <w:rsid w:val="007B29DB"/>
    <w:rsid w:val="007B7165"/>
    <w:rsid w:val="007E70A0"/>
    <w:rsid w:val="007F22A0"/>
    <w:rsid w:val="00800007"/>
    <w:rsid w:val="00800610"/>
    <w:rsid w:val="008014B5"/>
    <w:rsid w:val="008025AB"/>
    <w:rsid w:val="00810EF0"/>
    <w:rsid w:val="00821A0A"/>
    <w:rsid w:val="008316E8"/>
    <w:rsid w:val="0083792F"/>
    <w:rsid w:val="00847B8A"/>
    <w:rsid w:val="0085780F"/>
    <w:rsid w:val="00861E8D"/>
    <w:rsid w:val="00863324"/>
    <w:rsid w:val="00867C94"/>
    <w:rsid w:val="00873CE4"/>
    <w:rsid w:val="00884ECD"/>
    <w:rsid w:val="008A33A4"/>
    <w:rsid w:val="008A4EC6"/>
    <w:rsid w:val="008A6393"/>
    <w:rsid w:val="008B448D"/>
    <w:rsid w:val="008C1A0A"/>
    <w:rsid w:val="008C3330"/>
    <w:rsid w:val="008D3006"/>
    <w:rsid w:val="008E5A43"/>
    <w:rsid w:val="00901CF4"/>
    <w:rsid w:val="009109D4"/>
    <w:rsid w:val="00920297"/>
    <w:rsid w:val="00925449"/>
    <w:rsid w:val="00926893"/>
    <w:rsid w:val="00933D4C"/>
    <w:rsid w:val="00934AED"/>
    <w:rsid w:val="00956F53"/>
    <w:rsid w:val="0095757D"/>
    <w:rsid w:val="0096215D"/>
    <w:rsid w:val="0096350D"/>
    <w:rsid w:val="009661A9"/>
    <w:rsid w:val="00992261"/>
    <w:rsid w:val="009A333C"/>
    <w:rsid w:val="009B080E"/>
    <w:rsid w:val="009B59F7"/>
    <w:rsid w:val="009B7BE6"/>
    <w:rsid w:val="009D2874"/>
    <w:rsid w:val="009D3BC8"/>
    <w:rsid w:val="009D563A"/>
    <w:rsid w:val="009E0C9D"/>
    <w:rsid w:val="009F7045"/>
    <w:rsid w:val="00A11B6B"/>
    <w:rsid w:val="00A14949"/>
    <w:rsid w:val="00A16A6E"/>
    <w:rsid w:val="00A22F66"/>
    <w:rsid w:val="00A2303F"/>
    <w:rsid w:val="00A235E4"/>
    <w:rsid w:val="00A267D4"/>
    <w:rsid w:val="00A27296"/>
    <w:rsid w:val="00A34E75"/>
    <w:rsid w:val="00A629E5"/>
    <w:rsid w:val="00A8128A"/>
    <w:rsid w:val="00A90CB3"/>
    <w:rsid w:val="00AA5FFA"/>
    <w:rsid w:val="00AA696B"/>
    <w:rsid w:val="00AB37A1"/>
    <w:rsid w:val="00AB5D9B"/>
    <w:rsid w:val="00AD318B"/>
    <w:rsid w:val="00AF62C8"/>
    <w:rsid w:val="00AF6B49"/>
    <w:rsid w:val="00B01EAA"/>
    <w:rsid w:val="00B0577B"/>
    <w:rsid w:val="00B05954"/>
    <w:rsid w:val="00B13A0E"/>
    <w:rsid w:val="00B331B6"/>
    <w:rsid w:val="00B402FC"/>
    <w:rsid w:val="00B44E50"/>
    <w:rsid w:val="00B47D2D"/>
    <w:rsid w:val="00B51072"/>
    <w:rsid w:val="00B64C7B"/>
    <w:rsid w:val="00B71CB6"/>
    <w:rsid w:val="00B7319A"/>
    <w:rsid w:val="00B772ED"/>
    <w:rsid w:val="00B85F1A"/>
    <w:rsid w:val="00B975EC"/>
    <w:rsid w:val="00BA1BBB"/>
    <w:rsid w:val="00BA7790"/>
    <w:rsid w:val="00BB7F6E"/>
    <w:rsid w:val="00BD1A4A"/>
    <w:rsid w:val="00BD3335"/>
    <w:rsid w:val="00BE11A4"/>
    <w:rsid w:val="00BE678D"/>
    <w:rsid w:val="00BE7628"/>
    <w:rsid w:val="00BF098B"/>
    <w:rsid w:val="00C0296A"/>
    <w:rsid w:val="00C22E3C"/>
    <w:rsid w:val="00C23325"/>
    <w:rsid w:val="00C27E9E"/>
    <w:rsid w:val="00C306FD"/>
    <w:rsid w:val="00C32F7F"/>
    <w:rsid w:val="00C348A2"/>
    <w:rsid w:val="00C35FDB"/>
    <w:rsid w:val="00C37E60"/>
    <w:rsid w:val="00C4239E"/>
    <w:rsid w:val="00C61A87"/>
    <w:rsid w:val="00C63965"/>
    <w:rsid w:val="00C7618E"/>
    <w:rsid w:val="00C85C89"/>
    <w:rsid w:val="00C937FC"/>
    <w:rsid w:val="00CB13AE"/>
    <w:rsid w:val="00CB5809"/>
    <w:rsid w:val="00CC0B56"/>
    <w:rsid w:val="00CC3413"/>
    <w:rsid w:val="00CD0DEC"/>
    <w:rsid w:val="00CD5A2A"/>
    <w:rsid w:val="00D02519"/>
    <w:rsid w:val="00D22B37"/>
    <w:rsid w:val="00D2662F"/>
    <w:rsid w:val="00D432C5"/>
    <w:rsid w:val="00D43954"/>
    <w:rsid w:val="00D52D11"/>
    <w:rsid w:val="00D60D1E"/>
    <w:rsid w:val="00D6715A"/>
    <w:rsid w:val="00D70859"/>
    <w:rsid w:val="00D70DEC"/>
    <w:rsid w:val="00D726F6"/>
    <w:rsid w:val="00D76677"/>
    <w:rsid w:val="00D77EB5"/>
    <w:rsid w:val="00D801F0"/>
    <w:rsid w:val="00D83061"/>
    <w:rsid w:val="00DA5803"/>
    <w:rsid w:val="00DA6803"/>
    <w:rsid w:val="00DB07DA"/>
    <w:rsid w:val="00DC329C"/>
    <w:rsid w:val="00DC3586"/>
    <w:rsid w:val="00DC6C24"/>
    <w:rsid w:val="00DE121F"/>
    <w:rsid w:val="00DE382B"/>
    <w:rsid w:val="00E23C69"/>
    <w:rsid w:val="00E25960"/>
    <w:rsid w:val="00E5525C"/>
    <w:rsid w:val="00E577FF"/>
    <w:rsid w:val="00E64BEC"/>
    <w:rsid w:val="00E66C88"/>
    <w:rsid w:val="00E7646F"/>
    <w:rsid w:val="00E80E78"/>
    <w:rsid w:val="00E8379F"/>
    <w:rsid w:val="00EA0E39"/>
    <w:rsid w:val="00EA46C7"/>
    <w:rsid w:val="00EA4A1E"/>
    <w:rsid w:val="00EA5AA3"/>
    <w:rsid w:val="00EB0C9D"/>
    <w:rsid w:val="00EB26FB"/>
    <w:rsid w:val="00EB6CB6"/>
    <w:rsid w:val="00ED09D8"/>
    <w:rsid w:val="00ED75E3"/>
    <w:rsid w:val="00EE0E56"/>
    <w:rsid w:val="00EE0F48"/>
    <w:rsid w:val="00EE1F2B"/>
    <w:rsid w:val="00EF7564"/>
    <w:rsid w:val="00F01DEF"/>
    <w:rsid w:val="00F02B36"/>
    <w:rsid w:val="00F047F9"/>
    <w:rsid w:val="00F06B69"/>
    <w:rsid w:val="00F14EA9"/>
    <w:rsid w:val="00F23B55"/>
    <w:rsid w:val="00F25483"/>
    <w:rsid w:val="00F30492"/>
    <w:rsid w:val="00F32941"/>
    <w:rsid w:val="00F32C4B"/>
    <w:rsid w:val="00F3796F"/>
    <w:rsid w:val="00F53DCD"/>
    <w:rsid w:val="00F61D54"/>
    <w:rsid w:val="00F6307A"/>
    <w:rsid w:val="00F820F1"/>
    <w:rsid w:val="00F90F8D"/>
    <w:rsid w:val="00FA1FE9"/>
    <w:rsid w:val="00FB023A"/>
    <w:rsid w:val="00FB02C8"/>
    <w:rsid w:val="00FB2D5F"/>
    <w:rsid w:val="00FC1082"/>
    <w:rsid w:val="00FD296D"/>
    <w:rsid w:val="00FD3120"/>
    <w:rsid w:val="00FE5DE6"/>
    <w:rsid w:val="01033AB9"/>
    <w:rsid w:val="01145609"/>
    <w:rsid w:val="01A15995"/>
    <w:rsid w:val="01B841E6"/>
    <w:rsid w:val="01FF1E15"/>
    <w:rsid w:val="020A78AE"/>
    <w:rsid w:val="02247ACE"/>
    <w:rsid w:val="023A5678"/>
    <w:rsid w:val="024263C4"/>
    <w:rsid w:val="02CD558E"/>
    <w:rsid w:val="030B7344"/>
    <w:rsid w:val="032A1114"/>
    <w:rsid w:val="03547F3F"/>
    <w:rsid w:val="03B03D9B"/>
    <w:rsid w:val="03C06F5C"/>
    <w:rsid w:val="03C84489"/>
    <w:rsid w:val="03EA36B4"/>
    <w:rsid w:val="040845C6"/>
    <w:rsid w:val="044D3399"/>
    <w:rsid w:val="04532D85"/>
    <w:rsid w:val="04704908"/>
    <w:rsid w:val="04710B23"/>
    <w:rsid w:val="047A5783"/>
    <w:rsid w:val="04A42800"/>
    <w:rsid w:val="04AB1DE0"/>
    <w:rsid w:val="04B861EF"/>
    <w:rsid w:val="04CB2483"/>
    <w:rsid w:val="04FC43EA"/>
    <w:rsid w:val="05013EA0"/>
    <w:rsid w:val="052847D0"/>
    <w:rsid w:val="05341DD6"/>
    <w:rsid w:val="05A056BD"/>
    <w:rsid w:val="05D02834"/>
    <w:rsid w:val="05DD71B8"/>
    <w:rsid w:val="05F6352F"/>
    <w:rsid w:val="05FC1B44"/>
    <w:rsid w:val="0612774C"/>
    <w:rsid w:val="061B4D08"/>
    <w:rsid w:val="062C51A3"/>
    <w:rsid w:val="06782196"/>
    <w:rsid w:val="06952D48"/>
    <w:rsid w:val="06B11FA5"/>
    <w:rsid w:val="070C28DE"/>
    <w:rsid w:val="079611AE"/>
    <w:rsid w:val="07DC0503"/>
    <w:rsid w:val="07F46FEF"/>
    <w:rsid w:val="08326375"/>
    <w:rsid w:val="08675B2E"/>
    <w:rsid w:val="08AF79C5"/>
    <w:rsid w:val="0910058F"/>
    <w:rsid w:val="09420839"/>
    <w:rsid w:val="09514723"/>
    <w:rsid w:val="095A5B83"/>
    <w:rsid w:val="097757CB"/>
    <w:rsid w:val="098F3323"/>
    <w:rsid w:val="09A3577C"/>
    <w:rsid w:val="09C868D9"/>
    <w:rsid w:val="09CA0F5B"/>
    <w:rsid w:val="09E31E35"/>
    <w:rsid w:val="09EB65C7"/>
    <w:rsid w:val="0A3779EE"/>
    <w:rsid w:val="0A3E2A12"/>
    <w:rsid w:val="0A6724FF"/>
    <w:rsid w:val="0A717628"/>
    <w:rsid w:val="0AC27FEC"/>
    <w:rsid w:val="0ACB4F8A"/>
    <w:rsid w:val="0B2823DD"/>
    <w:rsid w:val="0B52474C"/>
    <w:rsid w:val="0B640F3B"/>
    <w:rsid w:val="0B6727D9"/>
    <w:rsid w:val="0B7727C1"/>
    <w:rsid w:val="0B8B64C8"/>
    <w:rsid w:val="0BBA4FFF"/>
    <w:rsid w:val="0BD07596"/>
    <w:rsid w:val="0C076962"/>
    <w:rsid w:val="0C1C1816"/>
    <w:rsid w:val="0C3011DC"/>
    <w:rsid w:val="0C331295"/>
    <w:rsid w:val="0C363C73"/>
    <w:rsid w:val="0C3A5C54"/>
    <w:rsid w:val="0C3C5E28"/>
    <w:rsid w:val="0C654F6B"/>
    <w:rsid w:val="0C6F5686"/>
    <w:rsid w:val="0CF77927"/>
    <w:rsid w:val="0D090810"/>
    <w:rsid w:val="0D0A06AF"/>
    <w:rsid w:val="0D413003"/>
    <w:rsid w:val="0D49663A"/>
    <w:rsid w:val="0D9138C7"/>
    <w:rsid w:val="0D9644B5"/>
    <w:rsid w:val="0DAB10A3"/>
    <w:rsid w:val="0DC53EBC"/>
    <w:rsid w:val="0DD32923"/>
    <w:rsid w:val="0DD468DC"/>
    <w:rsid w:val="0E2E7E25"/>
    <w:rsid w:val="0E4C39FF"/>
    <w:rsid w:val="0E4D215A"/>
    <w:rsid w:val="0E621326"/>
    <w:rsid w:val="0E902FDE"/>
    <w:rsid w:val="0E9E4764"/>
    <w:rsid w:val="0EC56195"/>
    <w:rsid w:val="0EDA7FEB"/>
    <w:rsid w:val="0EF53EC6"/>
    <w:rsid w:val="0F087E2F"/>
    <w:rsid w:val="0F347DE2"/>
    <w:rsid w:val="0F517A28"/>
    <w:rsid w:val="0F6E4136"/>
    <w:rsid w:val="0F847DFE"/>
    <w:rsid w:val="0FBF32EA"/>
    <w:rsid w:val="100107CC"/>
    <w:rsid w:val="101F4C3F"/>
    <w:rsid w:val="10207118"/>
    <w:rsid w:val="102E700D"/>
    <w:rsid w:val="1055384B"/>
    <w:rsid w:val="106A0DA2"/>
    <w:rsid w:val="10A122E9"/>
    <w:rsid w:val="10B93DC2"/>
    <w:rsid w:val="10F16DCD"/>
    <w:rsid w:val="10F44B0F"/>
    <w:rsid w:val="11673842"/>
    <w:rsid w:val="1175598A"/>
    <w:rsid w:val="11862BA8"/>
    <w:rsid w:val="11A007F3"/>
    <w:rsid w:val="11A46535"/>
    <w:rsid w:val="11A71B81"/>
    <w:rsid w:val="11B00A36"/>
    <w:rsid w:val="120B3EBE"/>
    <w:rsid w:val="123B7082"/>
    <w:rsid w:val="12583E13"/>
    <w:rsid w:val="12B21BE1"/>
    <w:rsid w:val="12EA74CE"/>
    <w:rsid w:val="12F84292"/>
    <w:rsid w:val="130059ED"/>
    <w:rsid w:val="130B7EEE"/>
    <w:rsid w:val="13196AAF"/>
    <w:rsid w:val="131C339B"/>
    <w:rsid w:val="13272F7A"/>
    <w:rsid w:val="13623FB2"/>
    <w:rsid w:val="136A2F25"/>
    <w:rsid w:val="139006BC"/>
    <w:rsid w:val="13A147B3"/>
    <w:rsid w:val="13A51F3C"/>
    <w:rsid w:val="13A740BB"/>
    <w:rsid w:val="13B86493"/>
    <w:rsid w:val="13BD743A"/>
    <w:rsid w:val="13D011ED"/>
    <w:rsid w:val="13FF5CA5"/>
    <w:rsid w:val="1409338C"/>
    <w:rsid w:val="141379A2"/>
    <w:rsid w:val="144D325E"/>
    <w:rsid w:val="144D7458"/>
    <w:rsid w:val="14691370"/>
    <w:rsid w:val="14773A8D"/>
    <w:rsid w:val="148368D6"/>
    <w:rsid w:val="14883CF0"/>
    <w:rsid w:val="14A90539"/>
    <w:rsid w:val="14A95C11"/>
    <w:rsid w:val="151412DC"/>
    <w:rsid w:val="15177BFE"/>
    <w:rsid w:val="15291A4A"/>
    <w:rsid w:val="15436BF4"/>
    <w:rsid w:val="15470757"/>
    <w:rsid w:val="160C46A9"/>
    <w:rsid w:val="16327C9E"/>
    <w:rsid w:val="164024CD"/>
    <w:rsid w:val="16665C6D"/>
    <w:rsid w:val="1671604C"/>
    <w:rsid w:val="167A4E13"/>
    <w:rsid w:val="167B4357"/>
    <w:rsid w:val="1699418F"/>
    <w:rsid w:val="16E82FA6"/>
    <w:rsid w:val="16EB25B6"/>
    <w:rsid w:val="17090150"/>
    <w:rsid w:val="170929A1"/>
    <w:rsid w:val="171A1911"/>
    <w:rsid w:val="17806D11"/>
    <w:rsid w:val="17A457D3"/>
    <w:rsid w:val="17CF3BE0"/>
    <w:rsid w:val="17FF44C5"/>
    <w:rsid w:val="18944779"/>
    <w:rsid w:val="18C06DE4"/>
    <w:rsid w:val="18EF453A"/>
    <w:rsid w:val="190D676E"/>
    <w:rsid w:val="193D7BE0"/>
    <w:rsid w:val="19434886"/>
    <w:rsid w:val="19490EBC"/>
    <w:rsid w:val="19853AC0"/>
    <w:rsid w:val="198750B6"/>
    <w:rsid w:val="19F210D5"/>
    <w:rsid w:val="19FB2A6A"/>
    <w:rsid w:val="1A392075"/>
    <w:rsid w:val="1A4E34E2"/>
    <w:rsid w:val="1A9923CA"/>
    <w:rsid w:val="1AC11F06"/>
    <w:rsid w:val="1AC5549F"/>
    <w:rsid w:val="1AD11EF7"/>
    <w:rsid w:val="1AE77341"/>
    <w:rsid w:val="1AEB0B80"/>
    <w:rsid w:val="1AF649F1"/>
    <w:rsid w:val="1B3407E3"/>
    <w:rsid w:val="1B594F0F"/>
    <w:rsid w:val="1B7E068C"/>
    <w:rsid w:val="1BDE2644"/>
    <w:rsid w:val="1C2362A8"/>
    <w:rsid w:val="1C2564C4"/>
    <w:rsid w:val="1C2D61D9"/>
    <w:rsid w:val="1C3968B3"/>
    <w:rsid w:val="1C3E520E"/>
    <w:rsid w:val="1C80123D"/>
    <w:rsid w:val="1C84143D"/>
    <w:rsid w:val="1C876837"/>
    <w:rsid w:val="1CB17D58"/>
    <w:rsid w:val="1CB6711D"/>
    <w:rsid w:val="1CC161ED"/>
    <w:rsid w:val="1CC27437"/>
    <w:rsid w:val="1CDD28FB"/>
    <w:rsid w:val="1D0846F4"/>
    <w:rsid w:val="1D160C18"/>
    <w:rsid w:val="1D2043D8"/>
    <w:rsid w:val="1D291FE4"/>
    <w:rsid w:val="1D743260"/>
    <w:rsid w:val="1DA125C3"/>
    <w:rsid w:val="1DA8115B"/>
    <w:rsid w:val="1DBF1741"/>
    <w:rsid w:val="1DC00253"/>
    <w:rsid w:val="1DD82762"/>
    <w:rsid w:val="1DE36AF0"/>
    <w:rsid w:val="1E5A24FE"/>
    <w:rsid w:val="1E6257AE"/>
    <w:rsid w:val="1E7601F6"/>
    <w:rsid w:val="1E7F010E"/>
    <w:rsid w:val="1E7F4C4B"/>
    <w:rsid w:val="1E857480"/>
    <w:rsid w:val="1EC74A55"/>
    <w:rsid w:val="1EE3614B"/>
    <w:rsid w:val="1F206259"/>
    <w:rsid w:val="1F2F1ADC"/>
    <w:rsid w:val="20062169"/>
    <w:rsid w:val="200D799B"/>
    <w:rsid w:val="2019376E"/>
    <w:rsid w:val="204C04C4"/>
    <w:rsid w:val="204F1D62"/>
    <w:rsid w:val="204F7755"/>
    <w:rsid w:val="205B0707"/>
    <w:rsid w:val="208E4638"/>
    <w:rsid w:val="2098452F"/>
    <w:rsid w:val="20A91472"/>
    <w:rsid w:val="20A97641"/>
    <w:rsid w:val="20C77B4A"/>
    <w:rsid w:val="20CA763A"/>
    <w:rsid w:val="21006ABD"/>
    <w:rsid w:val="21050366"/>
    <w:rsid w:val="210C5CAC"/>
    <w:rsid w:val="21130FE1"/>
    <w:rsid w:val="212159CA"/>
    <w:rsid w:val="2132633C"/>
    <w:rsid w:val="2197751D"/>
    <w:rsid w:val="219E4C9A"/>
    <w:rsid w:val="21D06A21"/>
    <w:rsid w:val="21EC791B"/>
    <w:rsid w:val="2211402A"/>
    <w:rsid w:val="2248597B"/>
    <w:rsid w:val="225418B2"/>
    <w:rsid w:val="226F199F"/>
    <w:rsid w:val="22993768"/>
    <w:rsid w:val="22A90D9B"/>
    <w:rsid w:val="22B74AFD"/>
    <w:rsid w:val="22CE51C0"/>
    <w:rsid w:val="22E542BF"/>
    <w:rsid w:val="22EC5646"/>
    <w:rsid w:val="22F553C3"/>
    <w:rsid w:val="22F57E39"/>
    <w:rsid w:val="2331285C"/>
    <w:rsid w:val="23404C0D"/>
    <w:rsid w:val="234B4D59"/>
    <w:rsid w:val="237A0EA4"/>
    <w:rsid w:val="23867DC9"/>
    <w:rsid w:val="23A221A9"/>
    <w:rsid w:val="23B1063E"/>
    <w:rsid w:val="23E822B1"/>
    <w:rsid w:val="23ED5B1A"/>
    <w:rsid w:val="242D5535"/>
    <w:rsid w:val="243E4E14"/>
    <w:rsid w:val="2454643E"/>
    <w:rsid w:val="24977834"/>
    <w:rsid w:val="249C527C"/>
    <w:rsid w:val="24DD455B"/>
    <w:rsid w:val="24EC5DD1"/>
    <w:rsid w:val="25070E5D"/>
    <w:rsid w:val="2536704D"/>
    <w:rsid w:val="25973F8F"/>
    <w:rsid w:val="26597496"/>
    <w:rsid w:val="266E3391"/>
    <w:rsid w:val="26861EA8"/>
    <w:rsid w:val="26BC1D0D"/>
    <w:rsid w:val="26C2328E"/>
    <w:rsid w:val="276A122F"/>
    <w:rsid w:val="278C6F0B"/>
    <w:rsid w:val="27D46383"/>
    <w:rsid w:val="28150D97"/>
    <w:rsid w:val="2826784C"/>
    <w:rsid w:val="285B4DA0"/>
    <w:rsid w:val="289B3D96"/>
    <w:rsid w:val="28B4057C"/>
    <w:rsid w:val="28CE524F"/>
    <w:rsid w:val="28FA4F22"/>
    <w:rsid w:val="2900009D"/>
    <w:rsid w:val="2920429C"/>
    <w:rsid w:val="293146FB"/>
    <w:rsid w:val="293D1AEA"/>
    <w:rsid w:val="295222BC"/>
    <w:rsid w:val="296C74E1"/>
    <w:rsid w:val="299B7DC6"/>
    <w:rsid w:val="299D3B3E"/>
    <w:rsid w:val="29AC5B2F"/>
    <w:rsid w:val="29AE5D4B"/>
    <w:rsid w:val="29D23098"/>
    <w:rsid w:val="29DD3F3B"/>
    <w:rsid w:val="29F64224"/>
    <w:rsid w:val="29FF65A7"/>
    <w:rsid w:val="2A0F02AA"/>
    <w:rsid w:val="2A1B69E0"/>
    <w:rsid w:val="2A247357"/>
    <w:rsid w:val="2A2F3BEA"/>
    <w:rsid w:val="2A9E7B6E"/>
    <w:rsid w:val="2AAB228B"/>
    <w:rsid w:val="2AC33130"/>
    <w:rsid w:val="2ACE1A5E"/>
    <w:rsid w:val="2AD417E1"/>
    <w:rsid w:val="2AD96DF8"/>
    <w:rsid w:val="2AF754D0"/>
    <w:rsid w:val="2B147E30"/>
    <w:rsid w:val="2B3C2EE3"/>
    <w:rsid w:val="2B554930"/>
    <w:rsid w:val="2B711B93"/>
    <w:rsid w:val="2B7C46E7"/>
    <w:rsid w:val="2BC2163A"/>
    <w:rsid w:val="2BDB094E"/>
    <w:rsid w:val="2BDD6DFC"/>
    <w:rsid w:val="2BFE41CE"/>
    <w:rsid w:val="2C2119C9"/>
    <w:rsid w:val="2C3A38C6"/>
    <w:rsid w:val="2C4B5AD3"/>
    <w:rsid w:val="2C5D1AC1"/>
    <w:rsid w:val="2C8132A3"/>
    <w:rsid w:val="2C8415C4"/>
    <w:rsid w:val="2CCD0296"/>
    <w:rsid w:val="2CD45AC9"/>
    <w:rsid w:val="2D086FCF"/>
    <w:rsid w:val="2D14455F"/>
    <w:rsid w:val="2D990AC0"/>
    <w:rsid w:val="2DAC07F4"/>
    <w:rsid w:val="2E091CF1"/>
    <w:rsid w:val="2E250D65"/>
    <w:rsid w:val="2E486EBB"/>
    <w:rsid w:val="2E6D478D"/>
    <w:rsid w:val="2E731311"/>
    <w:rsid w:val="2E8C7362"/>
    <w:rsid w:val="2E905A1F"/>
    <w:rsid w:val="2E9372BE"/>
    <w:rsid w:val="2EC52990"/>
    <w:rsid w:val="2FCA6D0F"/>
    <w:rsid w:val="2FCE1F78"/>
    <w:rsid w:val="2FE20355"/>
    <w:rsid w:val="30014D17"/>
    <w:rsid w:val="302F242F"/>
    <w:rsid w:val="304C5976"/>
    <w:rsid w:val="30513495"/>
    <w:rsid w:val="306E7FE2"/>
    <w:rsid w:val="308772AD"/>
    <w:rsid w:val="309A3BA9"/>
    <w:rsid w:val="30A9101A"/>
    <w:rsid w:val="30B86334"/>
    <w:rsid w:val="30E65DCB"/>
    <w:rsid w:val="31471FB8"/>
    <w:rsid w:val="31501496"/>
    <w:rsid w:val="318A0E4C"/>
    <w:rsid w:val="31A1198D"/>
    <w:rsid w:val="31D43E75"/>
    <w:rsid w:val="32056724"/>
    <w:rsid w:val="32195444"/>
    <w:rsid w:val="32923C7D"/>
    <w:rsid w:val="32B4138B"/>
    <w:rsid w:val="32C20171"/>
    <w:rsid w:val="32FF3EA7"/>
    <w:rsid w:val="335A484E"/>
    <w:rsid w:val="33A871B4"/>
    <w:rsid w:val="34206CD2"/>
    <w:rsid w:val="342C61EA"/>
    <w:rsid w:val="343E7CCC"/>
    <w:rsid w:val="345725F8"/>
    <w:rsid w:val="345C6C68"/>
    <w:rsid w:val="34622411"/>
    <w:rsid w:val="34806536"/>
    <w:rsid w:val="34A4085B"/>
    <w:rsid w:val="34D80120"/>
    <w:rsid w:val="350E3B42"/>
    <w:rsid w:val="35410F67"/>
    <w:rsid w:val="35496928"/>
    <w:rsid w:val="355B6EAF"/>
    <w:rsid w:val="358160C2"/>
    <w:rsid w:val="35843E04"/>
    <w:rsid w:val="35A57C53"/>
    <w:rsid w:val="36581519"/>
    <w:rsid w:val="36865C16"/>
    <w:rsid w:val="36AB4E48"/>
    <w:rsid w:val="36C62C57"/>
    <w:rsid w:val="37401299"/>
    <w:rsid w:val="376B1CBC"/>
    <w:rsid w:val="379E4683"/>
    <w:rsid w:val="379F0A81"/>
    <w:rsid w:val="381218E3"/>
    <w:rsid w:val="38156F95"/>
    <w:rsid w:val="383527EB"/>
    <w:rsid w:val="38683DB9"/>
    <w:rsid w:val="38844C83"/>
    <w:rsid w:val="38AC5B4C"/>
    <w:rsid w:val="38CC1D4A"/>
    <w:rsid w:val="38DB7D36"/>
    <w:rsid w:val="38E37A93"/>
    <w:rsid w:val="38F32646"/>
    <w:rsid w:val="390B6DE3"/>
    <w:rsid w:val="39394F28"/>
    <w:rsid w:val="399D4FEB"/>
    <w:rsid w:val="39AB6514"/>
    <w:rsid w:val="39B051C8"/>
    <w:rsid w:val="39BC17B1"/>
    <w:rsid w:val="39C03DE5"/>
    <w:rsid w:val="39CF0F0D"/>
    <w:rsid w:val="39D013C6"/>
    <w:rsid w:val="39EC6948"/>
    <w:rsid w:val="39F95ACD"/>
    <w:rsid w:val="3A173B31"/>
    <w:rsid w:val="3A310B16"/>
    <w:rsid w:val="3AF61300"/>
    <w:rsid w:val="3B6F516C"/>
    <w:rsid w:val="3B746A03"/>
    <w:rsid w:val="3B753D70"/>
    <w:rsid w:val="3BB05953"/>
    <w:rsid w:val="3BBC42F8"/>
    <w:rsid w:val="3BF65A53"/>
    <w:rsid w:val="3BFD5BAF"/>
    <w:rsid w:val="3C18536F"/>
    <w:rsid w:val="3C6A1695"/>
    <w:rsid w:val="3C790CB5"/>
    <w:rsid w:val="3CA26BAA"/>
    <w:rsid w:val="3CC64D02"/>
    <w:rsid w:val="3CD9458C"/>
    <w:rsid w:val="3CDA4850"/>
    <w:rsid w:val="3CDC1D33"/>
    <w:rsid w:val="3CE824D8"/>
    <w:rsid w:val="3D0C0513"/>
    <w:rsid w:val="3D346110"/>
    <w:rsid w:val="3D3A3646"/>
    <w:rsid w:val="3D3D111D"/>
    <w:rsid w:val="3D6E3077"/>
    <w:rsid w:val="3D89645B"/>
    <w:rsid w:val="3D97329D"/>
    <w:rsid w:val="3DA61D19"/>
    <w:rsid w:val="3DAE4A09"/>
    <w:rsid w:val="3DB65D1A"/>
    <w:rsid w:val="3DC26E7D"/>
    <w:rsid w:val="3DCB25D0"/>
    <w:rsid w:val="3DF064DB"/>
    <w:rsid w:val="3DF5764D"/>
    <w:rsid w:val="3E027FBC"/>
    <w:rsid w:val="3E0B6E71"/>
    <w:rsid w:val="3E22243F"/>
    <w:rsid w:val="3E241CE0"/>
    <w:rsid w:val="3E3F6B1A"/>
    <w:rsid w:val="3E407FDD"/>
    <w:rsid w:val="3E4D49D4"/>
    <w:rsid w:val="3E4F1453"/>
    <w:rsid w:val="3E6D3687"/>
    <w:rsid w:val="3EB703C7"/>
    <w:rsid w:val="3F5C54AA"/>
    <w:rsid w:val="3F6F1681"/>
    <w:rsid w:val="3F726DBE"/>
    <w:rsid w:val="3FA9041D"/>
    <w:rsid w:val="3FB969DD"/>
    <w:rsid w:val="40563201"/>
    <w:rsid w:val="40BC6B48"/>
    <w:rsid w:val="40C27F71"/>
    <w:rsid w:val="40C81960"/>
    <w:rsid w:val="40CF687B"/>
    <w:rsid w:val="410D2F00"/>
    <w:rsid w:val="41175B2C"/>
    <w:rsid w:val="412C3300"/>
    <w:rsid w:val="4148218A"/>
    <w:rsid w:val="41657C59"/>
    <w:rsid w:val="4171348E"/>
    <w:rsid w:val="420E5181"/>
    <w:rsid w:val="426A69DF"/>
    <w:rsid w:val="42A33B1C"/>
    <w:rsid w:val="43195B8C"/>
    <w:rsid w:val="431F19FE"/>
    <w:rsid w:val="43BD6E5F"/>
    <w:rsid w:val="43CB51C4"/>
    <w:rsid w:val="440700DA"/>
    <w:rsid w:val="44432737"/>
    <w:rsid w:val="4465646E"/>
    <w:rsid w:val="447F5EC2"/>
    <w:rsid w:val="4496320C"/>
    <w:rsid w:val="449C6A74"/>
    <w:rsid w:val="45085EB8"/>
    <w:rsid w:val="4528655A"/>
    <w:rsid w:val="453F5DDC"/>
    <w:rsid w:val="45430D9D"/>
    <w:rsid w:val="454E66F1"/>
    <w:rsid w:val="45594965"/>
    <w:rsid w:val="45726CB7"/>
    <w:rsid w:val="45905EAD"/>
    <w:rsid w:val="45CD7101"/>
    <w:rsid w:val="45D5333F"/>
    <w:rsid w:val="45EC7F3E"/>
    <w:rsid w:val="45F31AA8"/>
    <w:rsid w:val="46503FBA"/>
    <w:rsid w:val="467E64C3"/>
    <w:rsid w:val="46B1432D"/>
    <w:rsid w:val="46CF6A2E"/>
    <w:rsid w:val="46D0619D"/>
    <w:rsid w:val="46D70238"/>
    <w:rsid w:val="46ED1809"/>
    <w:rsid w:val="46F54B62"/>
    <w:rsid w:val="47125049"/>
    <w:rsid w:val="471C3E9C"/>
    <w:rsid w:val="476A390C"/>
    <w:rsid w:val="477C493B"/>
    <w:rsid w:val="478252E7"/>
    <w:rsid w:val="47905C32"/>
    <w:rsid w:val="47947ED7"/>
    <w:rsid w:val="479F2161"/>
    <w:rsid w:val="47BD6B23"/>
    <w:rsid w:val="47D507E1"/>
    <w:rsid w:val="47FF4255"/>
    <w:rsid w:val="480E5EDB"/>
    <w:rsid w:val="481E5DAA"/>
    <w:rsid w:val="48376382"/>
    <w:rsid w:val="48834A26"/>
    <w:rsid w:val="488F55EC"/>
    <w:rsid w:val="48CB7CDB"/>
    <w:rsid w:val="48DD765B"/>
    <w:rsid w:val="48F2260D"/>
    <w:rsid w:val="49152855"/>
    <w:rsid w:val="49184B37"/>
    <w:rsid w:val="491A6B4A"/>
    <w:rsid w:val="4942492D"/>
    <w:rsid w:val="495A0CAC"/>
    <w:rsid w:val="49BE123B"/>
    <w:rsid w:val="49ED493B"/>
    <w:rsid w:val="49F033BE"/>
    <w:rsid w:val="49F6164F"/>
    <w:rsid w:val="4A201EF6"/>
    <w:rsid w:val="4A696AB4"/>
    <w:rsid w:val="4AA04DE4"/>
    <w:rsid w:val="4ABD3BF4"/>
    <w:rsid w:val="4B080DC7"/>
    <w:rsid w:val="4B1527A9"/>
    <w:rsid w:val="4B6422B6"/>
    <w:rsid w:val="4B7533D4"/>
    <w:rsid w:val="4B83098E"/>
    <w:rsid w:val="4BAB36B2"/>
    <w:rsid w:val="4BCD1733"/>
    <w:rsid w:val="4BE91B15"/>
    <w:rsid w:val="4BEE54BC"/>
    <w:rsid w:val="4BF5382E"/>
    <w:rsid w:val="4BF90D80"/>
    <w:rsid w:val="4C133023"/>
    <w:rsid w:val="4C1B0C03"/>
    <w:rsid w:val="4C2C7C0F"/>
    <w:rsid w:val="4C3E6663"/>
    <w:rsid w:val="4C4332C5"/>
    <w:rsid w:val="4C667968"/>
    <w:rsid w:val="4C9E7102"/>
    <w:rsid w:val="4CA85E4F"/>
    <w:rsid w:val="4D3B10B6"/>
    <w:rsid w:val="4DBA7F6B"/>
    <w:rsid w:val="4DF12623"/>
    <w:rsid w:val="4DF571F5"/>
    <w:rsid w:val="4DF96555"/>
    <w:rsid w:val="4DF96CE5"/>
    <w:rsid w:val="4E0256F8"/>
    <w:rsid w:val="4E133E51"/>
    <w:rsid w:val="4E265586"/>
    <w:rsid w:val="4E276627"/>
    <w:rsid w:val="4E5008D0"/>
    <w:rsid w:val="4E7E254F"/>
    <w:rsid w:val="4ED02686"/>
    <w:rsid w:val="4ED4505D"/>
    <w:rsid w:val="4EF1070E"/>
    <w:rsid w:val="4F116D63"/>
    <w:rsid w:val="4F471CD3"/>
    <w:rsid w:val="4F5F526E"/>
    <w:rsid w:val="4F8D1DDB"/>
    <w:rsid w:val="4FA9473B"/>
    <w:rsid w:val="4FA9631D"/>
    <w:rsid w:val="4FC21359"/>
    <w:rsid w:val="4FC25A72"/>
    <w:rsid w:val="4FCD042A"/>
    <w:rsid w:val="4FCE5E25"/>
    <w:rsid w:val="4FEE1371"/>
    <w:rsid w:val="50041363"/>
    <w:rsid w:val="501047BA"/>
    <w:rsid w:val="50323C0C"/>
    <w:rsid w:val="505C7A00"/>
    <w:rsid w:val="508B153E"/>
    <w:rsid w:val="50937B6E"/>
    <w:rsid w:val="50987176"/>
    <w:rsid w:val="50DA639C"/>
    <w:rsid w:val="50DB45DF"/>
    <w:rsid w:val="510C6D30"/>
    <w:rsid w:val="514F1402"/>
    <w:rsid w:val="51532BB1"/>
    <w:rsid w:val="51586419"/>
    <w:rsid w:val="51DC2BA6"/>
    <w:rsid w:val="51EB2DE9"/>
    <w:rsid w:val="51F970FC"/>
    <w:rsid w:val="521354A9"/>
    <w:rsid w:val="52466271"/>
    <w:rsid w:val="524E5126"/>
    <w:rsid w:val="525C3CE7"/>
    <w:rsid w:val="527C453C"/>
    <w:rsid w:val="52CE635A"/>
    <w:rsid w:val="52D7511B"/>
    <w:rsid w:val="52DE30AC"/>
    <w:rsid w:val="534B283A"/>
    <w:rsid w:val="536049C9"/>
    <w:rsid w:val="53642E53"/>
    <w:rsid w:val="53652785"/>
    <w:rsid w:val="53B702C9"/>
    <w:rsid w:val="53BB4A3D"/>
    <w:rsid w:val="53C1284C"/>
    <w:rsid w:val="53C733E2"/>
    <w:rsid w:val="53FC16E4"/>
    <w:rsid w:val="5415239F"/>
    <w:rsid w:val="541D3123"/>
    <w:rsid w:val="548346B1"/>
    <w:rsid w:val="54852166"/>
    <w:rsid w:val="548D0188"/>
    <w:rsid w:val="54B716A8"/>
    <w:rsid w:val="54DA2F44"/>
    <w:rsid w:val="54F730C7"/>
    <w:rsid w:val="54FB10EC"/>
    <w:rsid w:val="54FC2D37"/>
    <w:rsid w:val="550A7A2A"/>
    <w:rsid w:val="552E03B1"/>
    <w:rsid w:val="555F09F8"/>
    <w:rsid w:val="55676C2B"/>
    <w:rsid w:val="556E085F"/>
    <w:rsid w:val="55895136"/>
    <w:rsid w:val="55F03ABE"/>
    <w:rsid w:val="560649F8"/>
    <w:rsid w:val="56157577"/>
    <w:rsid w:val="561A1EEF"/>
    <w:rsid w:val="561F12B3"/>
    <w:rsid w:val="561F5757"/>
    <w:rsid w:val="5627460C"/>
    <w:rsid w:val="567C0E13"/>
    <w:rsid w:val="56A2193A"/>
    <w:rsid w:val="56F7240C"/>
    <w:rsid w:val="56FE0EC1"/>
    <w:rsid w:val="571E77BD"/>
    <w:rsid w:val="5765363E"/>
    <w:rsid w:val="57914645"/>
    <w:rsid w:val="57EE718F"/>
    <w:rsid w:val="58131A0A"/>
    <w:rsid w:val="58767185"/>
    <w:rsid w:val="58D87601"/>
    <w:rsid w:val="58F22CAF"/>
    <w:rsid w:val="590824D3"/>
    <w:rsid w:val="59750590"/>
    <w:rsid w:val="59897464"/>
    <w:rsid w:val="59932E16"/>
    <w:rsid w:val="59AE1215"/>
    <w:rsid w:val="59B2243E"/>
    <w:rsid w:val="59F727CF"/>
    <w:rsid w:val="5A144EA7"/>
    <w:rsid w:val="5A4F6AAA"/>
    <w:rsid w:val="5A751DEA"/>
    <w:rsid w:val="5A9D1A2B"/>
    <w:rsid w:val="5AB02E22"/>
    <w:rsid w:val="5ADF52AD"/>
    <w:rsid w:val="5AF251E8"/>
    <w:rsid w:val="5AF54CD9"/>
    <w:rsid w:val="5B13515F"/>
    <w:rsid w:val="5B4C6B49"/>
    <w:rsid w:val="5B5639C9"/>
    <w:rsid w:val="5B8454FC"/>
    <w:rsid w:val="5BC4531C"/>
    <w:rsid w:val="5BD7618C"/>
    <w:rsid w:val="5BD94244"/>
    <w:rsid w:val="5BF46E77"/>
    <w:rsid w:val="5C207B33"/>
    <w:rsid w:val="5C366FAA"/>
    <w:rsid w:val="5C3A2476"/>
    <w:rsid w:val="5C457B94"/>
    <w:rsid w:val="5C4E28F2"/>
    <w:rsid w:val="5C5D3B86"/>
    <w:rsid w:val="5C625291"/>
    <w:rsid w:val="5C735EB5"/>
    <w:rsid w:val="5C7F2624"/>
    <w:rsid w:val="5CF36FF6"/>
    <w:rsid w:val="5D061443"/>
    <w:rsid w:val="5D131446"/>
    <w:rsid w:val="5D2D5A9B"/>
    <w:rsid w:val="5D3B78B6"/>
    <w:rsid w:val="5DA64068"/>
    <w:rsid w:val="5E0D2339"/>
    <w:rsid w:val="5E4F73CF"/>
    <w:rsid w:val="5E510357"/>
    <w:rsid w:val="5E631F59"/>
    <w:rsid w:val="5E8B1BDC"/>
    <w:rsid w:val="5EB02479"/>
    <w:rsid w:val="5EF84D97"/>
    <w:rsid w:val="5F2F7A22"/>
    <w:rsid w:val="5F4B022D"/>
    <w:rsid w:val="5F4C7FF7"/>
    <w:rsid w:val="5F57386C"/>
    <w:rsid w:val="5F70167D"/>
    <w:rsid w:val="5F8B0417"/>
    <w:rsid w:val="5FC92290"/>
    <w:rsid w:val="5FD45FAD"/>
    <w:rsid w:val="60273A12"/>
    <w:rsid w:val="603718B5"/>
    <w:rsid w:val="6048574E"/>
    <w:rsid w:val="60604BA4"/>
    <w:rsid w:val="607448F1"/>
    <w:rsid w:val="6089214B"/>
    <w:rsid w:val="609046E9"/>
    <w:rsid w:val="60A86E0A"/>
    <w:rsid w:val="60DC786E"/>
    <w:rsid w:val="60EB7F9D"/>
    <w:rsid w:val="611008D8"/>
    <w:rsid w:val="61243C22"/>
    <w:rsid w:val="61300818"/>
    <w:rsid w:val="61381330"/>
    <w:rsid w:val="6198016C"/>
    <w:rsid w:val="61A442C1"/>
    <w:rsid w:val="61C4751D"/>
    <w:rsid w:val="61D65328"/>
    <w:rsid w:val="61EA6C19"/>
    <w:rsid w:val="62150505"/>
    <w:rsid w:val="62326865"/>
    <w:rsid w:val="627666FF"/>
    <w:rsid w:val="62842E61"/>
    <w:rsid w:val="62C236F2"/>
    <w:rsid w:val="62C757E0"/>
    <w:rsid w:val="62F401A4"/>
    <w:rsid w:val="630261E5"/>
    <w:rsid w:val="63274F95"/>
    <w:rsid w:val="635F09D0"/>
    <w:rsid w:val="637737BC"/>
    <w:rsid w:val="63792239"/>
    <w:rsid w:val="63807109"/>
    <w:rsid w:val="639D3C37"/>
    <w:rsid w:val="63A23524"/>
    <w:rsid w:val="63C74D38"/>
    <w:rsid w:val="63D01A2F"/>
    <w:rsid w:val="64151F48"/>
    <w:rsid w:val="641E704E"/>
    <w:rsid w:val="642A0B61"/>
    <w:rsid w:val="642C5003"/>
    <w:rsid w:val="642C67B3"/>
    <w:rsid w:val="64923598"/>
    <w:rsid w:val="64944F4F"/>
    <w:rsid w:val="64C86C1B"/>
    <w:rsid w:val="64F47DAF"/>
    <w:rsid w:val="65257F68"/>
    <w:rsid w:val="653E102A"/>
    <w:rsid w:val="65501489"/>
    <w:rsid w:val="65801643"/>
    <w:rsid w:val="6582360D"/>
    <w:rsid w:val="659171D4"/>
    <w:rsid w:val="659B09D6"/>
    <w:rsid w:val="65A25C2E"/>
    <w:rsid w:val="65C67F8E"/>
    <w:rsid w:val="65DE52DF"/>
    <w:rsid w:val="65F067C8"/>
    <w:rsid w:val="65F53DDF"/>
    <w:rsid w:val="65F7625B"/>
    <w:rsid w:val="66215782"/>
    <w:rsid w:val="663C1A0D"/>
    <w:rsid w:val="663F2455"/>
    <w:rsid w:val="6659611C"/>
    <w:rsid w:val="667747F4"/>
    <w:rsid w:val="66873E87"/>
    <w:rsid w:val="671464E6"/>
    <w:rsid w:val="67286DB1"/>
    <w:rsid w:val="67323D73"/>
    <w:rsid w:val="675039C2"/>
    <w:rsid w:val="67762CFD"/>
    <w:rsid w:val="678B6DB9"/>
    <w:rsid w:val="67B850C4"/>
    <w:rsid w:val="67C1666E"/>
    <w:rsid w:val="67C72353"/>
    <w:rsid w:val="683D13F8"/>
    <w:rsid w:val="686A3A3E"/>
    <w:rsid w:val="68A44F10"/>
    <w:rsid w:val="68E15B8E"/>
    <w:rsid w:val="68F80193"/>
    <w:rsid w:val="69081375"/>
    <w:rsid w:val="69A73D57"/>
    <w:rsid w:val="69F363DE"/>
    <w:rsid w:val="6A575068"/>
    <w:rsid w:val="6A6C5CA9"/>
    <w:rsid w:val="6A86594D"/>
    <w:rsid w:val="6AE33D6D"/>
    <w:rsid w:val="6AE34B4E"/>
    <w:rsid w:val="6B0E56ED"/>
    <w:rsid w:val="6BA529CA"/>
    <w:rsid w:val="6BAA41C4"/>
    <w:rsid w:val="6BFC60A8"/>
    <w:rsid w:val="6C25509B"/>
    <w:rsid w:val="6CB20E55"/>
    <w:rsid w:val="6CBC7A1E"/>
    <w:rsid w:val="6CBF6EF4"/>
    <w:rsid w:val="6CD56718"/>
    <w:rsid w:val="6CE66B6E"/>
    <w:rsid w:val="6D1F1741"/>
    <w:rsid w:val="6D6C2BD8"/>
    <w:rsid w:val="6DBD2C18"/>
    <w:rsid w:val="6DF47CB2"/>
    <w:rsid w:val="6E13574A"/>
    <w:rsid w:val="6EAC5256"/>
    <w:rsid w:val="6EFFD224"/>
    <w:rsid w:val="6F3911E0"/>
    <w:rsid w:val="6F48190D"/>
    <w:rsid w:val="6F9603E0"/>
    <w:rsid w:val="702C44ED"/>
    <w:rsid w:val="70C745CA"/>
    <w:rsid w:val="70D70CB1"/>
    <w:rsid w:val="70FC64FF"/>
    <w:rsid w:val="711041C2"/>
    <w:rsid w:val="715B6315"/>
    <w:rsid w:val="71690146"/>
    <w:rsid w:val="71890819"/>
    <w:rsid w:val="71925505"/>
    <w:rsid w:val="71EE405B"/>
    <w:rsid w:val="71F331AD"/>
    <w:rsid w:val="720F6228"/>
    <w:rsid w:val="726C5429"/>
    <w:rsid w:val="7285473C"/>
    <w:rsid w:val="729B5D0E"/>
    <w:rsid w:val="72AA4630"/>
    <w:rsid w:val="72AA7F3D"/>
    <w:rsid w:val="72C214BA"/>
    <w:rsid w:val="72C44E77"/>
    <w:rsid w:val="72C9738D"/>
    <w:rsid w:val="736031D2"/>
    <w:rsid w:val="736A5E0C"/>
    <w:rsid w:val="736C7523"/>
    <w:rsid w:val="73DD4830"/>
    <w:rsid w:val="743B3F87"/>
    <w:rsid w:val="74714F78"/>
    <w:rsid w:val="748D1686"/>
    <w:rsid w:val="74B35EF4"/>
    <w:rsid w:val="74C93C49"/>
    <w:rsid w:val="74EF066E"/>
    <w:rsid w:val="74F636CF"/>
    <w:rsid w:val="751B31FA"/>
    <w:rsid w:val="75357D54"/>
    <w:rsid w:val="75466405"/>
    <w:rsid w:val="75557CA7"/>
    <w:rsid w:val="75656454"/>
    <w:rsid w:val="75874327"/>
    <w:rsid w:val="75E874BC"/>
    <w:rsid w:val="75EB2B08"/>
    <w:rsid w:val="75FB15A5"/>
    <w:rsid w:val="76067942"/>
    <w:rsid w:val="76071D69"/>
    <w:rsid w:val="76A36803"/>
    <w:rsid w:val="76B054DE"/>
    <w:rsid w:val="76B176B6"/>
    <w:rsid w:val="76BB24DB"/>
    <w:rsid w:val="76CB6D8E"/>
    <w:rsid w:val="76CC0B8C"/>
    <w:rsid w:val="771C2E31"/>
    <w:rsid w:val="7720669E"/>
    <w:rsid w:val="77232FAB"/>
    <w:rsid w:val="772D2C40"/>
    <w:rsid w:val="776D19C8"/>
    <w:rsid w:val="7783749C"/>
    <w:rsid w:val="77873B83"/>
    <w:rsid w:val="77A47413"/>
    <w:rsid w:val="77A967D7"/>
    <w:rsid w:val="77C8358B"/>
    <w:rsid w:val="78085010"/>
    <w:rsid w:val="782C7B34"/>
    <w:rsid w:val="786D42B6"/>
    <w:rsid w:val="787E06E6"/>
    <w:rsid w:val="789631FF"/>
    <w:rsid w:val="78967FEF"/>
    <w:rsid w:val="78AB738B"/>
    <w:rsid w:val="78AC47D1"/>
    <w:rsid w:val="78D17B63"/>
    <w:rsid w:val="78D8511D"/>
    <w:rsid w:val="78D97A6E"/>
    <w:rsid w:val="790243F1"/>
    <w:rsid w:val="79077C59"/>
    <w:rsid w:val="790F34BD"/>
    <w:rsid w:val="79674B9C"/>
    <w:rsid w:val="79825F6B"/>
    <w:rsid w:val="799139C7"/>
    <w:rsid w:val="79A715B3"/>
    <w:rsid w:val="79C2022D"/>
    <w:rsid w:val="79D01B4C"/>
    <w:rsid w:val="79F95691"/>
    <w:rsid w:val="79FD45E6"/>
    <w:rsid w:val="7A0348C4"/>
    <w:rsid w:val="7A090428"/>
    <w:rsid w:val="7A1070BF"/>
    <w:rsid w:val="7A2B1F18"/>
    <w:rsid w:val="7A540C7C"/>
    <w:rsid w:val="7A5E1AFB"/>
    <w:rsid w:val="7AD324E9"/>
    <w:rsid w:val="7B3575C6"/>
    <w:rsid w:val="7B3960C4"/>
    <w:rsid w:val="7B604E88"/>
    <w:rsid w:val="7BE97AEA"/>
    <w:rsid w:val="7C776EA4"/>
    <w:rsid w:val="7C7970C0"/>
    <w:rsid w:val="7CAC1243"/>
    <w:rsid w:val="7CB9086C"/>
    <w:rsid w:val="7CCD740C"/>
    <w:rsid w:val="7CEC1640"/>
    <w:rsid w:val="7D060228"/>
    <w:rsid w:val="7D2126E4"/>
    <w:rsid w:val="7D622E8D"/>
    <w:rsid w:val="7D7A5CD3"/>
    <w:rsid w:val="7DA95783"/>
    <w:rsid w:val="7DBA2565"/>
    <w:rsid w:val="7DCB0D9E"/>
    <w:rsid w:val="7DEB5D9B"/>
    <w:rsid w:val="7DFF5364"/>
    <w:rsid w:val="7E0D51D0"/>
    <w:rsid w:val="7E3A462D"/>
    <w:rsid w:val="7E5FE5BA"/>
    <w:rsid w:val="7E7519CA"/>
    <w:rsid w:val="7EB32682"/>
    <w:rsid w:val="7F1A7C8D"/>
    <w:rsid w:val="7F372F8A"/>
    <w:rsid w:val="7F634A77"/>
    <w:rsid w:val="7F966A3C"/>
    <w:rsid w:val="7F994EE9"/>
    <w:rsid w:val="7FA53D28"/>
    <w:rsid w:val="7FCD1E46"/>
    <w:rsid w:val="7FFDEA1A"/>
    <w:rsid w:val="D37DEB5F"/>
    <w:rsid w:val="DD2FEFCE"/>
    <w:rsid w:val="DFAD07F9"/>
    <w:rsid w:val="EF2FF985"/>
    <w:rsid w:val="F76390CE"/>
    <w:rsid w:val="F7D3F9E8"/>
    <w:rsid w:val="FBF711BD"/>
    <w:rsid w:val="FE9F63C3"/>
    <w:rsid w:val="FEE00D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4" w:lineRule="auto"/>
      <w:jc w:val="both"/>
    </w:pPr>
    <w:rPr>
      <w:rFonts w:ascii="Arial" w:hAnsi="Arial" w:eastAsia="新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62" w:beforeLines="20" w:after="156" w:afterLines="50" w:line="578" w:lineRule="auto"/>
      <w:jc w:val="left"/>
      <w:outlineLvl w:val="0"/>
    </w:pPr>
    <w:rPr>
      <w:b/>
      <w:bCs/>
      <w:color w:val="000000"/>
      <w:kern w:val="44"/>
      <w:sz w:val="44"/>
      <w:szCs w:val="44"/>
    </w:rPr>
  </w:style>
  <w:style w:type="paragraph" w:styleId="3">
    <w:name w:val="heading 2"/>
    <w:basedOn w:val="1"/>
    <w:link w:val="47"/>
    <w:qFormat/>
    <w:uiPriority w:val="0"/>
    <w:pPr>
      <w:keepNext/>
      <w:keepLines/>
      <w:numPr>
        <w:ilvl w:val="1"/>
        <w:numId w:val="1"/>
      </w:numPr>
      <w:spacing w:before="260" w:after="260" w:line="416" w:lineRule="auto"/>
      <w:outlineLvl w:val="1"/>
    </w:pPr>
    <w:rPr>
      <w:b/>
      <w:bCs/>
      <w:sz w:val="32"/>
      <w:szCs w:val="32"/>
    </w:rPr>
  </w:style>
  <w:style w:type="paragraph" w:styleId="4">
    <w:name w:val="heading 3"/>
    <w:basedOn w:val="1"/>
    <w:link w:val="48"/>
    <w:qFormat/>
    <w:uiPriority w:val="0"/>
    <w:pPr>
      <w:keepNext/>
      <w:keepLines/>
      <w:numPr>
        <w:ilvl w:val="2"/>
        <w:numId w:val="1"/>
      </w:numPr>
      <w:spacing w:before="260" w:after="260" w:line="416" w:lineRule="auto"/>
      <w:outlineLvl w:val="2"/>
    </w:pPr>
    <w:rPr>
      <w:b/>
      <w:bCs/>
      <w:sz w:val="30"/>
      <w:szCs w:val="32"/>
    </w:rPr>
  </w:style>
  <w:style w:type="paragraph" w:styleId="5">
    <w:name w:val="heading 4"/>
    <w:basedOn w:val="1"/>
    <w:link w:val="49"/>
    <w:qFormat/>
    <w:uiPriority w:val="0"/>
    <w:pPr>
      <w:keepNext/>
      <w:keepLines/>
      <w:numPr>
        <w:ilvl w:val="3"/>
        <w:numId w:val="1"/>
      </w:numPr>
      <w:spacing w:before="120" w:after="120" w:line="288" w:lineRule="auto"/>
      <w:outlineLvl w:val="3"/>
    </w:pPr>
    <w:rPr>
      <w:rFonts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eastAsia="黑体"/>
      <w:b/>
      <w:bCs/>
    </w:rPr>
  </w:style>
  <w:style w:type="paragraph" w:styleId="8">
    <w:name w:val="heading 7"/>
    <w:basedOn w:val="1"/>
    <w:next w:val="1"/>
    <w:qFormat/>
    <w:uiPriority w:val="0"/>
    <w:pPr>
      <w:keepNext/>
      <w:keepLines/>
      <w:spacing w:before="240" w:after="64" w:line="320" w:lineRule="auto"/>
      <w:outlineLvl w:val="6"/>
    </w:pPr>
    <w:rPr>
      <w:b/>
      <w:bCs/>
    </w:rPr>
  </w:style>
  <w:style w:type="paragraph" w:styleId="9">
    <w:name w:val="heading 8"/>
    <w:basedOn w:val="1"/>
    <w:next w:val="1"/>
    <w:qFormat/>
    <w:uiPriority w:val="0"/>
    <w:pPr>
      <w:keepNext/>
      <w:keepLines/>
      <w:spacing w:before="240" w:after="64" w:line="320" w:lineRule="auto"/>
      <w:outlineLvl w:val="7"/>
    </w:pPr>
    <w:rPr>
      <w:rFonts w:eastAsia="黑体"/>
    </w:rPr>
  </w:style>
  <w:style w:type="paragraph" w:styleId="10">
    <w:name w:val="heading 9"/>
    <w:basedOn w:val="1"/>
    <w:next w:val="1"/>
    <w:qFormat/>
    <w:uiPriority w:val="0"/>
    <w:pPr>
      <w:keepNext/>
      <w:keepLines/>
      <w:spacing w:before="240" w:after="64" w:line="320" w:lineRule="auto"/>
      <w:outlineLvl w:val="8"/>
    </w:pPr>
    <w:rPr>
      <w:rFonts w:eastAsia="黑体"/>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440"/>
      <w:jc w:val="left"/>
    </w:pPr>
    <w:rPr>
      <w:szCs w:val="21"/>
    </w:rPr>
  </w:style>
  <w:style w:type="paragraph" w:styleId="12">
    <w:name w:val="Document Map"/>
    <w:basedOn w:val="1"/>
    <w:semiHidden/>
    <w:qFormat/>
    <w:uiPriority w:val="0"/>
    <w:pPr>
      <w:shd w:val="clear" w:color="auto" w:fill="000080"/>
    </w:pPr>
  </w:style>
  <w:style w:type="paragraph" w:styleId="13">
    <w:name w:val="Body Text"/>
    <w:basedOn w:val="1"/>
    <w:qFormat/>
    <w:uiPriority w:val="1"/>
    <w:rPr>
      <w:rFonts w:ascii="宋体" w:hAnsi="宋体" w:eastAsia="宋体" w:cs="宋体"/>
      <w:sz w:val="20"/>
      <w:szCs w:val="20"/>
      <w:lang w:eastAsia="en-US" w:bidi="en-US"/>
    </w:rPr>
  </w:style>
  <w:style w:type="paragraph" w:styleId="14">
    <w:name w:val="toc 5"/>
    <w:basedOn w:val="1"/>
    <w:next w:val="1"/>
    <w:semiHidden/>
    <w:qFormat/>
    <w:uiPriority w:val="0"/>
    <w:pPr>
      <w:ind w:left="960"/>
      <w:jc w:val="left"/>
    </w:pPr>
    <w:rPr>
      <w:szCs w:val="21"/>
    </w:rPr>
  </w:style>
  <w:style w:type="paragraph" w:styleId="15">
    <w:name w:val="toc 3"/>
    <w:basedOn w:val="1"/>
    <w:next w:val="1"/>
    <w:qFormat/>
    <w:uiPriority w:val="39"/>
    <w:pPr>
      <w:ind w:left="480"/>
      <w:jc w:val="left"/>
    </w:pPr>
    <w:rPr>
      <w:i/>
      <w:iCs/>
    </w:rPr>
  </w:style>
  <w:style w:type="paragraph" w:styleId="16">
    <w:name w:val="toc 8"/>
    <w:basedOn w:val="1"/>
    <w:next w:val="1"/>
    <w:semiHidden/>
    <w:qFormat/>
    <w:uiPriority w:val="0"/>
    <w:pPr>
      <w:ind w:left="1680"/>
      <w:jc w:val="left"/>
    </w:pPr>
    <w:rPr>
      <w:szCs w:val="21"/>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rPr>
  </w:style>
  <w:style w:type="paragraph" w:styleId="21">
    <w:name w:val="toc 4"/>
    <w:basedOn w:val="1"/>
    <w:next w:val="1"/>
    <w:semiHidden/>
    <w:qFormat/>
    <w:uiPriority w:val="0"/>
    <w:pPr>
      <w:ind w:left="720"/>
      <w:jc w:val="left"/>
    </w:pPr>
    <w:rPr>
      <w:szCs w:val="21"/>
    </w:rPr>
  </w:style>
  <w:style w:type="paragraph" w:styleId="22">
    <w:name w:val="toc 6"/>
    <w:basedOn w:val="1"/>
    <w:next w:val="1"/>
    <w:semiHidden/>
    <w:qFormat/>
    <w:uiPriority w:val="0"/>
    <w:pPr>
      <w:ind w:left="1200"/>
      <w:jc w:val="left"/>
    </w:pPr>
    <w:rPr>
      <w:szCs w:val="21"/>
    </w:rPr>
  </w:style>
  <w:style w:type="paragraph" w:styleId="23">
    <w:name w:val="toc 2"/>
    <w:basedOn w:val="1"/>
    <w:next w:val="1"/>
    <w:qFormat/>
    <w:uiPriority w:val="39"/>
    <w:pPr>
      <w:ind w:left="240"/>
      <w:jc w:val="left"/>
    </w:pPr>
    <w:rPr>
      <w:smallCaps/>
    </w:rPr>
  </w:style>
  <w:style w:type="paragraph" w:styleId="24">
    <w:name w:val="toc 9"/>
    <w:basedOn w:val="1"/>
    <w:next w:val="1"/>
    <w:semiHidden/>
    <w:qFormat/>
    <w:uiPriority w:val="0"/>
    <w:pPr>
      <w:ind w:left="1920"/>
      <w:jc w:val="left"/>
    </w:pPr>
    <w:rPr>
      <w:szCs w:val="21"/>
    </w:r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26">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28">
    <w:name w:val="Table Grid"/>
    <w:basedOn w:val="27"/>
    <w:qFormat/>
    <w:uiPriority w:val="0"/>
    <w:pPr>
      <w:widowControl w:val="0"/>
      <w:spacing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basedOn w:val="29"/>
    <w:qFormat/>
    <w:uiPriority w:val="99"/>
    <w:rPr>
      <w:color w:val="0000FF"/>
      <w:u w:val="single"/>
    </w:rPr>
  </w:style>
  <w:style w:type="character" w:styleId="33">
    <w:name w:val="HTML Code"/>
    <w:basedOn w:val="29"/>
    <w:qFormat/>
    <w:uiPriority w:val="0"/>
    <w:rPr>
      <w:rFonts w:ascii="Courier New" w:hAnsi="Courier New"/>
      <w:sz w:val="20"/>
    </w:rPr>
  </w:style>
  <w:style w:type="paragraph" w:customStyle="1" w:styleId="34">
    <w:name w:val="文章标题"/>
    <w:basedOn w:val="1"/>
    <w:qFormat/>
    <w:uiPriority w:val="0"/>
    <w:pPr>
      <w:jc w:val="center"/>
    </w:pPr>
    <w:rPr>
      <w:rFonts w:cs="宋体"/>
      <w:b/>
      <w:bCs/>
      <w:sz w:val="52"/>
      <w:szCs w:val="20"/>
    </w:rPr>
  </w:style>
  <w:style w:type="paragraph" w:customStyle="1" w:styleId="35">
    <w:name w:val="目录标题"/>
    <w:basedOn w:val="1"/>
    <w:qFormat/>
    <w:uiPriority w:val="0"/>
    <w:pPr>
      <w:jc w:val="center"/>
    </w:pPr>
    <w:rPr>
      <w:b/>
      <w:sz w:val="32"/>
    </w:rPr>
  </w:style>
  <w:style w:type="paragraph" w:customStyle="1" w:styleId="36">
    <w:name w:val="表格"/>
    <w:basedOn w:val="1"/>
    <w:qFormat/>
    <w:uiPriority w:val="0"/>
    <w:pPr>
      <w:spacing w:before="48" w:after="120" w:line="240" w:lineRule="auto"/>
    </w:pPr>
    <w:rPr>
      <w:sz w:val="21"/>
    </w:rPr>
  </w:style>
  <w:style w:type="paragraph" w:customStyle="1" w:styleId="37">
    <w:name w:val="封面右边"/>
    <w:basedOn w:val="1"/>
    <w:qFormat/>
    <w:uiPriority w:val="0"/>
    <w:pPr>
      <w:jc w:val="right"/>
    </w:pPr>
    <w:rPr>
      <w:rFonts w:cs="宋体"/>
      <w:b/>
      <w:bCs/>
      <w:sz w:val="32"/>
      <w:szCs w:val="20"/>
    </w:rPr>
  </w:style>
  <w:style w:type="character" w:customStyle="1" w:styleId="38">
    <w:name w:val="红色强调"/>
    <w:basedOn w:val="29"/>
    <w:qFormat/>
    <w:uiPriority w:val="0"/>
    <w:rPr>
      <w:color w:val="FF0000"/>
    </w:rPr>
  </w:style>
  <w:style w:type="character" w:customStyle="1" w:styleId="39">
    <w:name w:val="正文加粗"/>
    <w:basedOn w:val="29"/>
    <w:qFormat/>
    <w:uiPriority w:val="0"/>
    <w:rPr>
      <w:b/>
      <w:bCs/>
    </w:rPr>
  </w:style>
  <w:style w:type="paragraph" w:customStyle="1" w:styleId="40">
    <w:name w:val="红色强调+首行缩进"/>
    <w:basedOn w:val="1"/>
    <w:qFormat/>
    <w:uiPriority w:val="0"/>
    <w:pPr>
      <w:ind w:firstLine="420"/>
    </w:pPr>
    <w:rPr>
      <w:rFonts w:cs="宋体"/>
      <w:color w:val="FF0000"/>
      <w:szCs w:val="20"/>
    </w:rPr>
  </w:style>
  <w:style w:type="character" w:customStyle="1" w:styleId="41">
    <w:name w:val="强调2级:红色强调+加粗"/>
    <w:basedOn w:val="38"/>
    <w:qFormat/>
    <w:uiPriority w:val="0"/>
    <w:rPr>
      <w:b/>
      <w:bCs/>
      <w:color w:val="FF0000"/>
    </w:rPr>
  </w:style>
  <w:style w:type="character" w:customStyle="1" w:styleId="42">
    <w:name w:val="待输入内容"/>
    <w:basedOn w:val="29"/>
    <w:qFormat/>
    <w:uiPriority w:val="0"/>
    <w:rPr>
      <w:b/>
      <w:bCs/>
      <w:color w:val="800080"/>
    </w:rPr>
  </w:style>
  <w:style w:type="character" w:customStyle="1" w:styleId="43">
    <w:name w:val="示范文字"/>
    <w:basedOn w:val="29"/>
    <w:qFormat/>
    <w:uiPriority w:val="0"/>
    <w:rPr>
      <w:b/>
      <w:bCs/>
      <w:i/>
      <w:iCs/>
      <w:color w:val="800080"/>
    </w:rPr>
  </w:style>
  <w:style w:type="character" w:customStyle="1" w:styleId="44">
    <w:name w:val="解说"/>
    <w:basedOn w:val="29"/>
    <w:qFormat/>
    <w:uiPriority w:val="0"/>
    <w:rPr>
      <w:color w:val="0000FF"/>
    </w:rPr>
  </w:style>
  <w:style w:type="paragraph" w:customStyle="1" w:styleId="45">
    <w:name w:val="文章目录"/>
    <w:basedOn w:val="1"/>
    <w:qFormat/>
    <w:uiPriority w:val="0"/>
    <w:pPr>
      <w:adjustRightInd w:val="0"/>
      <w:snapToGrid w:val="0"/>
      <w:spacing w:before="312" w:beforeLines="100" w:after="312" w:afterLines="100" w:line="240" w:lineRule="auto"/>
      <w:jc w:val="center"/>
    </w:pPr>
    <w:rPr>
      <w:rFonts w:ascii="Times New Roman" w:hAnsi="Times New Roman"/>
      <w:b/>
    </w:rPr>
  </w:style>
  <w:style w:type="character" w:customStyle="1" w:styleId="46">
    <w:name w:val="页眉 字符"/>
    <w:basedOn w:val="29"/>
    <w:link w:val="19"/>
    <w:qFormat/>
    <w:uiPriority w:val="99"/>
    <w:rPr>
      <w:rFonts w:ascii="Arial" w:hAnsi="Arial"/>
      <w:kern w:val="2"/>
      <w:sz w:val="18"/>
      <w:szCs w:val="18"/>
    </w:rPr>
  </w:style>
  <w:style w:type="character" w:customStyle="1" w:styleId="47">
    <w:name w:val="标题 2 字符"/>
    <w:basedOn w:val="29"/>
    <w:link w:val="3"/>
    <w:qFormat/>
    <w:uiPriority w:val="0"/>
    <w:rPr>
      <w:rFonts w:ascii="Arial" w:hAnsi="Arial" w:eastAsia="宋体"/>
      <w:b/>
      <w:bCs/>
      <w:kern w:val="2"/>
      <w:sz w:val="32"/>
      <w:szCs w:val="32"/>
    </w:rPr>
  </w:style>
  <w:style w:type="character" w:customStyle="1" w:styleId="48">
    <w:name w:val="标题 3 字符"/>
    <w:basedOn w:val="29"/>
    <w:link w:val="4"/>
    <w:qFormat/>
    <w:uiPriority w:val="0"/>
    <w:rPr>
      <w:rFonts w:ascii="Arial" w:hAnsi="Arial" w:eastAsia="宋体"/>
      <w:b/>
      <w:bCs/>
      <w:kern w:val="2"/>
      <w:sz w:val="30"/>
      <w:szCs w:val="32"/>
    </w:rPr>
  </w:style>
  <w:style w:type="character" w:customStyle="1" w:styleId="49">
    <w:name w:val="标题 4 字符"/>
    <w:basedOn w:val="29"/>
    <w:link w:val="5"/>
    <w:qFormat/>
    <w:uiPriority w:val="0"/>
    <w:rPr>
      <w:rFonts w:ascii="Arial" w:hAnsi="Arial" w:eastAsia="黑体"/>
      <w:b/>
      <w:bCs/>
      <w:kern w:val="2"/>
      <w:sz w:val="28"/>
      <w:szCs w:val="28"/>
    </w:rPr>
  </w:style>
  <w:style w:type="paragraph" w:customStyle="1" w:styleId="50">
    <w:name w:val="附录表标题"/>
    <w:basedOn w:val="1"/>
    <w:next w:val="1"/>
    <w:qFormat/>
    <w:uiPriority w:val="0"/>
    <w:pPr>
      <w:numPr>
        <w:ilvl w:val="1"/>
        <w:numId w:val="2"/>
      </w:numPr>
      <w:tabs>
        <w:tab w:val="left" w:pos="180"/>
      </w:tabs>
      <w:spacing w:before="50" w:beforeLines="50" w:after="50" w:afterLines="50" w:line="240" w:lineRule="auto"/>
      <w:jc w:val="center"/>
    </w:pPr>
    <w:rPr>
      <w:rFonts w:ascii="黑体" w:hAnsi="Times New Roman" w:eastAsia="黑体"/>
      <w:sz w:val="21"/>
      <w:szCs w:val="21"/>
    </w:rPr>
  </w:style>
  <w:style w:type="paragraph" w:styleId="51">
    <w:name w:val="List Paragraph"/>
    <w:basedOn w:val="1"/>
    <w:qFormat/>
    <w:uiPriority w:val="99"/>
    <w:pPr>
      <w:ind w:firstLine="420" w:firstLineChars="200"/>
    </w:pPr>
  </w:style>
  <w:style w:type="paragraph" w:customStyle="1" w:styleId="52">
    <w:name w:val="表格栏目"/>
    <w:basedOn w:val="1"/>
    <w:qFormat/>
    <w:uiPriority w:val="0"/>
    <w:pPr>
      <w:adjustRightInd w:val="0"/>
      <w:snapToGrid w:val="0"/>
      <w:spacing w:before="45" w:after="45"/>
      <w:jc w:val="center"/>
    </w:pPr>
    <w:rPr>
      <w:rFonts w:eastAsia="黑体"/>
      <w:b/>
    </w:rPr>
  </w:style>
  <w:style w:type="paragraph" w:customStyle="1" w:styleId="53">
    <w:name w:val="表格单元"/>
    <w:basedOn w:val="1"/>
    <w:qFormat/>
    <w:uiPriority w:val="0"/>
    <w:pPr>
      <w:adjustRightInd w:val="0"/>
      <w:snapToGrid w:val="0"/>
      <w:spacing w:before="45" w:after="45"/>
    </w:pPr>
  </w:style>
  <w:style w:type="paragraph" w:styleId="5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5">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56">
    <w:name w:val="Table Paragraph"/>
    <w:basedOn w:val="1"/>
    <w:qFormat/>
    <w:uiPriority w:val="1"/>
    <w:pPr>
      <w:ind w:left="74"/>
    </w:pPr>
    <w:rPr>
      <w:rFonts w:ascii="宋体" w:hAnsi="宋体" w:eastAsia="宋体" w:cs="宋体"/>
      <w:lang w:eastAsia="en-US" w:bidi="en-US"/>
    </w:rPr>
  </w:style>
  <w:style w:type="paragraph" w:customStyle="1" w:styleId="57">
    <w:name w:val="列表段落1"/>
    <w:basedOn w:val="1"/>
    <w:qFormat/>
    <w:uiPriority w:val="0"/>
    <w:pPr>
      <w:ind w:firstLine="420" w:firstLineChars="200"/>
    </w:pPr>
    <w:rPr>
      <w:rFonts w:hint="eastAsia" w:ascii="等线" w:hAnsi="等线" w:eastAsia="等线"/>
      <w:sz w:val="21"/>
      <w:szCs w:val="21"/>
    </w:rPr>
  </w:style>
  <w:style w:type="paragraph" w:customStyle="1" w:styleId="58">
    <w:name w:val="钉钉文档代码块"/>
    <w:qFormat/>
    <w:uiPriority w:val="0"/>
    <w:rPr>
      <w:rFonts w:asciiTheme="minorHAnsi" w:hAnsiTheme="minorHAnsi" w:eastAsiaTheme="minorEastAsia"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32</Pages>
  <Words>1320</Words>
  <Characters>2165</Characters>
  <Lines>131</Lines>
  <Paragraphs>37</Paragraphs>
  <TotalTime>1</TotalTime>
  <ScaleCrop>false</ScaleCrop>
  <LinksUpToDate>false</LinksUpToDate>
  <CharactersWithSpaces>2232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2025-04-07T08:20:00Z</dcterms:created>
  <dc:creator>Jerry</dc:creator>
  <cp:lastModifiedBy>吴清红</cp:lastModifiedBy>
  <cp:lastPrinted>2020-04-23T20:08:00Z</cp:lastPrinted>
  <dcterms:modified xsi:type="dcterms:W3CDTF">2025-05-11T06:44:53Z</dcterms:modified>
  <dc:title>网络服务模板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3FF3CAF6E2B34E49BDD5B51BCC294302_13</vt:lpwstr>
  </property>
  <property fmtid="{D5CDD505-2E9C-101B-9397-08002B2CF9AE}" pid="4" name="KSOTemplateDocerSaveRecord">
    <vt:lpwstr>eyJoZGlkIjoiNDE5ZDA5MzRjYjgyMjZlZjliMmRiM2Q2ZWFiZDEzZmMiLCJ1c2VySWQiOiIxNTYxMTI0MzM5In0=</vt:lpwstr>
  </property>
</Properties>
</file>